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atLeast"/>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附件1</w:t>
      </w:r>
    </w:p>
    <w:p>
      <w:pPr>
        <w:widowControl/>
        <w:autoSpaceDE w:val="0"/>
        <w:autoSpaceDN w:val="0"/>
        <w:adjustRightInd w:val="0"/>
        <w:spacing w:after="240" w:line="460" w:lineRule="atLeast"/>
        <w:ind w:firstLine="1980" w:firstLineChars="450"/>
        <w:rPr>
          <w:rFonts w:hint="eastAsia"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公平竞争审查基本流程</w:t>
      </w:r>
    </w:p>
    <w:p>
      <w:pPr>
        <w:widowControl/>
        <w:autoSpaceDE w:val="0"/>
        <w:autoSpaceDN w:val="0"/>
        <w:adjustRightInd w:val="0"/>
        <w:spacing w:after="240" w:line="460" w:lineRule="atLeast"/>
        <w:ind w:firstLine="1948" w:firstLineChars="609"/>
        <w:rPr>
          <w:rFonts w:hint="eastAsia" w:ascii="仿宋" w:hAnsi="仿宋" w:eastAsia="仿宋"/>
          <w:color w:val="000000"/>
          <w:kern w:val="0"/>
          <w:sz w:val="36"/>
          <w:szCs w:val="36"/>
        </w:rPr>
      </w:pPr>
      <w:r>
        <w:rPr>
          <w:sz w:val="32"/>
        </w:rPr>
        <mc:AlternateContent>
          <mc:Choice Requires="wps">
            <w:drawing>
              <wp:anchor distT="0" distB="0" distL="114300" distR="114300" simplePos="0" relativeHeight="251663360" behindDoc="0" locked="0" layoutInCell="1" allowOverlap="1">
                <wp:simplePos x="0" y="0"/>
                <wp:positionH relativeFrom="column">
                  <wp:posOffset>3099435</wp:posOffset>
                </wp:positionH>
                <wp:positionV relativeFrom="paragraph">
                  <wp:posOffset>461010</wp:posOffset>
                </wp:positionV>
                <wp:extent cx="859155" cy="886460"/>
                <wp:effectExtent l="12065" t="12065" r="5080" b="6350"/>
                <wp:wrapNone/>
                <wp:docPr id="56" name="圆角矩形 56"/>
                <wp:cNvGraphicFramePr/>
                <a:graphic xmlns:a="http://schemas.openxmlformats.org/drawingml/2006/main">
                  <a:graphicData uri="http://schemas.microsoft.com/office/word/2010/wordprocessingShape">
                    <wps:wsp>
                      <wps:cNvSpPr>
                        <a:spLocks noChangeArrowheads="1"/>
                      </wps:cNvSpPr>
                      <wps:spPr bwMode="auto">
                        <a:xfrm>
                          <a:off x="0" y="0"/>
                          <a:ext cx="859155" cy="886460"/>
                        </a:xfrm>
                        <a:prstGeom prst="roundRect">
                          <a:avLst>
                            <a:gd name="adj" fmla="val 16667"/>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44.05pt;margin-top:36.3pt;height:69.8pt;width:67.65pt;z-index:251663360;mso-width-relative:page;mso-height-relative:page;" fillcolor="#FFFFFF" filled="t" stroked="t" coordsize="21600,21600" arcsize="0.166666666666667" o:gfxdata="UEsDBAoAAAAAAIdO4kAAAAAAAAAAAAAAAAAEAAAAZHJzL1BLAwQUAAAACACHTuJAg0YWDtcAAAAK&#10;AQAADwAAAGRycy9kb3ducmV2LnhtbE2PMU/DMBCFdyT+g3VIbNSOKSENcTogwYoIDIxOfE0i4nNq&#10;O2nh12MmGE/v03vfVfuzndiKPoyOFGQbAQypc2akXsH729NNASxETUZPjlDBFwbY15cXlS6NO9Er&#10;rk3sWSqhUGoFQ4xzyXnoBrQ6bNyMlLKD81bHdPqeG69PqdxOXAqRc6tHSguDnvFxwO6zWayCzohF&#10;+I/1ZdfexeZ7XY7En49KXV9l4gFYxHP8g+FXP6lDnZxat5AJbFKwLYosoQruZQ4sAbm83QJrFchM&#10;SuB1xf+/UP8AUEsDBBQAAAAIAIdO4kCngU9wWwIAAKgEAAAOAAAAZHJzL2Uyb0RvYy54bWytVMGO&#10;0zAQvSPxD5bvbJqqybbRpqtVq0VIC6xY+ADXdhqDY5ux23T5AD6AMxISF8RH8Dkr+AwmTrZ0Fw57&#10;IAfL4xm/mfdmnJPTXaPJVoJX1pQ0PRpRIg23Qpl1Sd+8Pn8ypcQHZgTT1siSXktPT+ePH520rpBj&#10;W1stJBAEMb5oXUnrEFyRJJ7XsmH+yDpp0FlZaFhAE9aJANYieqOT8WiUJ60F4cBy6T2eLnsnHRDh&#10;IYC2qhSXS8s3jTShRwWpWUBKvlbO03mstqokDy+rystAdEmRaYgrJsH9qluT+Qkr1sBcrfhQAntI&#10;Cfc4NUwZTLqHWrLAyAbUX1CN4mC9rcIRt03SE4mKIIt0dE+bq5o5Gbmg1N7tRff/D5a/2F4CUaKk&#10;WU6JYQ12/Obzx1/fPv388v3mx1eCx6hR63yBoVfuEjqW3l1Y/s4TYxc1M2t5BmDbWjKBlaVdfHLn&#10;Qmd4vEpW7XMrMAPbBBvl2lXQdIAoBNnFrlzvuyJ3gXA8nGazNMso4eiaTvNJHruWsOL2sgMfnkrb&#10;kG5TUrAbI15h52MGtr3wIXZGDPSYeEtJ1Wjs85ZpkuZ5fhxrZsUQjNi3mJGt1UqcK62jAevVQgPB&#10;qyU9j99w2R+GaUPaks6ycRaruOPzhxCj+P0LIvLotGSFNl1qGecZ6dwK3Gna92ZlxTXqC7YfcHze&#10;uKktfKCkxeEuqX+/YSAp0c8M9miWTibda4jGJDseowGHntWhhxmOUCUNlPTbRehf0MaBWteYKY0k&#10;jT3DvlZqX19f1TANOMCRy/DYuhdyaMeoPz+Y+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DRhYO&#10;1wAAAAoBAAAPAAAAAAAAAAEAIAAAACIAAABkcnMvZG93bnJldi54bWxQSwECFAAUAAAACACHTuJA&#10;p4FPcFsCAACoBAAADgAAAAAAAAABACAAAAAmAQAAZHJzL2Uyb0RvYy54bWxQSwUGAAAAAAYABgBZ&#10;AQAA8wUAAAAA&#10;">
                <v:fill on="t" focussize="0,0"/>
                <v:stroke color="#000000" joinstyle="round"/>
                <v:imagedata o:title=""/>
                <o:lock v:ext="edit" aspectratio="f"/>
              </v:roundrect>
            </w:pict>
          </mc:Fallback>
        </mc:AlternateContent>
      </w:r>
      <w:r>
        <w:rPr>
          <w:sz w:val="36"/>
        </w:rPr>
        <mc:AlternateContent>
          <mc:Choice Requires="wps">
            <w:drawing>
              <wp:anchor distT="0" distB="0" distL="114300" distR="114300" simplePos="0" relativeHeight="251661312" behindDoc="0" locked="0" layoutInCell="1" allowOverlap="1">
                <wp:simplePos x="0" y="0"/>
                <wp:positionH relativeFrom="column">
                  <wp:posOffset>308610</wp:posOffset>
                </wp:positionH>
                <wp:positionV relativeFrom="paragraph">
                  <wp:posOffset>518795</wp:posOffset>
                </wp:positionV>
                <wp:extent cx="1694180" cy="687705"/>
                <wp:effectExtent l="2540" t="3175" r="0" b="4445"/>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694180" cy="687705"/>
                        </a:xfrm>
                        <a:prstGeom prst="rect">
                          <a:avLst/>
                        </a:prstGeom>
                        <a:solidFill>
                          <a:srgbClr val="FFFFFF"/>
                        </a:solidFill>
                        <a:ln>
                          <a:noFill/>
                        </a:ln>
                        <a:effectLst/>
                      </wps:spPr>
                      <wps:txbx>
                        <w:txbxContent>
                          <w:p>
                            <w:pPr>
                              <w:spacing w:line="120" w:lineRule="auto"/>
                              <w:jc w:val="center"/>
                              <w:rPr>
                                <w:rFonts w:hint="eastAsia" w:ascii="华文中宋" w:hAnsi="华文中宋" w:eastAsia="华文中宋" w:cs="华文中宋"/>
                              </w:rPr>
                            </w:pPr>
                            <w:r>
                              <w:rPr>
                                <w:rFonts w:hint="eastAsia" w:ascii="华文中宋" w:hAnsi="华文中宋" w:eastAsia="华文中宋" w:cs="华文中宋"/>
                              </w:rPr>
                              <w:t>起草</w:t>
                            </w:r>
                            <w:r>
                              <w:rPr>
                                <w:rFonts w:hint="eastAsia" w:ascii="华文中宋" w:hAnsi="华文中宋" w:eastAsia="华文中宋" w:cs="华文中宋"/>
                                <w:lang w:eastAsia="zh-CN"/>
                              </w:rPr>
                              <w:t>部门</w:t>
                            </w:r>
                            <w:r>
                              <w:rPr>
                                <w:rFonts w:hint="eastAsia" w:ascii="华文中宋" w:hAnsi="华文中宋" w:eastAsia="华文中宋" w:cs="华文中宋"/>
                              </w:rPr>
                              <w:t>（单位）自我审查制定的政策措施是否涉及市场主体经济活动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3pt;margin-top:40.85pt;height:54.15pt;width:133.4pt;z-index:251661312;mso-width-relative:page;mso-height-relative:page;" fillcolor="#FFFFFF" filled="t" stroked="f" coordsize="21600,21600" o:gfxdata="UEsDBAoAAAAAAIdO4kAAAAAAAAAAAAAAAAAEAAAAZHJzL1BLAwQUAAAACACHTuJAPa3dNdcAAAAJ&#10;AQAADwAAAGRycy9kb3ducmV2LnhtbE2PQU7DMBBF90jcwRokNojagTRJQ5xKIIHYtvQATjxNIuJx&#10;FLtNe3uGFSxH/+n/N9X24kZxxjkMnjQkKwUCqfV2oE7D4ev9sQARoiFrRk+o4YoBtvXtTWVK6xfa&#10;4XkfO8ElFEqjoY9xKqUMbY/OhJWfkDg7+tmZyOfcSTubhcvdKJ+UyqQzA/FCbyZ867H93p+chuPn&#10;8rDeLM1HPOS7NHs1Q974q9b3d4l6ARHxEv9g+NVndajZqfEnskGMGtIiY1JDkeQgOH9O1imIhsGN&#10;UiDrSv7/oP4BUEsDBBQAAAAIAIdO4kAdHjURMQIAAE4EAAAOAAAAZHJzL2Uyb0RvYy54bWytVEuO&#10;2zAM3RfoHQTtGydBfmPEGUwTpCgw/QDTHkCR5VioLaqUEjs9QHuDWXXTfc+Vc5SSM2mQbmZRLwRR&#10;pB75HinPb9u6YnuFToPJ+KDX50wZCbk224x//rR+NePMeWFyUYFRGT8ox28XL1/MG5uqIZRQ5QoZ&#10;gRiXNjbjpfc2TRInS1UL1wOrDDkLwFp4MnGb5CgaQq+rZNjvT5IGMLcIUjlHp6vOyU+I+BxAKAot&#10;1QrkrlbGd6ioKuGJkiu1dXwRqy0KJf2HonDKsyrjxNTHlZLQfhPWZDEX6RaFLbU8lSCeU8IVp1po&#10;Q0nPUCvhBduh/geq1hLBQeF7EuqkIxIVIRaD/pU2D6WwKnIhqZ09i+7+H6x8v/+ITOcZH485M6Km&#10;jh8ffxx//j7++s7ojARqrEsp7sFSpG9fQ0tjE8k6ew/yi2MGlqUwW3WHCE2pRE4FDsLN5OJqh+MC&#10;yKZ5BzklEjsPEagtsA7qkR6M0Kk5h3NzVOuZDCknN6PBjFySfJPZdNqPxSUifbpt0fk3CmoWNhlH&#10;an5EF/t750M1In0KCckcVDpf66qKBm43ywrZXtCgrOMXCVyFVSYEGwjXOsTuRMVRO6UJpAPPjrFv&#10;N+1JxA3kB6KP0I0hPULalIDfOGtoBDPuvu4EKs6qt4YkvBmMRmFmozEaT4dk4KVnc+kRRhJUxj1n&#10;3XbpuznfWdTbkjJ1TTNwR7IXOioSSu2qOjWLxiwKdXoSYY4v7Rj19zew+A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9rd011wAAAAkBAAAPAAAAAAAAAAEAIAAAACIAAABkcnMvZG93bnJldi54bWxQ&#10;SwECFAAUAAAACACHTuJAHR41ETECAABOBAAADgAAAAAAAAABACAAAAAmAQAAZHJzL2Uyb0RvYy54&#10;bWxQSwUGAAAAAAYABgBZAQAAyQUAAAAA&#10;">
                <v:fill on="t" focussize="0,0"/>
                <v:stroke on="f"/>
                <v:imagedata o:title=""/>
                <o:lock v:ext="edit" aspectratio="f"/>
                <v:textbox>
                  <w:txbxContent>
                    <w:p>
                      <w:pPr>
                        <w:spacing w:line="120" w:lineRule="auto"/>
                        <w:jc w:val="center"/>
                        <w:rPr>
                          <w:rFonts w:hint="eastAsia" w:ascii="华文中宋" w:hAnsi="华文中宋" w:eastAsia="华文中宋" w:cs="华文中宋"/>
                        </w:rPr>
                      </w:pPr>
                      <w:r>
                        <w:rPr>
                          <w:rFonts w:hint="eastAsia" w:ascii="华文中宋" w:hAnsi="华文中宋" w:eastAsia="华文中宋" w:cs="华文中宋"/>
                        </w:rPr>
                        <w:t>起草</w:t>
                      </w:r>
                      <w:r>
                        <w:rPr>
                          <w:rFonts w:hint="eastAsia" w:ascii="华文中宋" w:hAnsi="华文中宋" w:eastAsia="华文中宋" w:cs="华文中宋"/>
                          <w:lang w:eastAsia="zh-CN"/>
                        </w:rPr>
                        <w:t>部门</w:t>
                      </w:r>
                      <w:r>
                        <w:rPr>
                          <w:rFonts w:hint="eastAsia" w:ascii="华文中宋" w:hAnsi="华文中宋" w:eastAsia="华文中宋" w:cs="华文中宋"/>
                        </w:rPr>
                        <w:t>（单位）自我审查制定的政策措施是否涉及市场主体经济活动</w:t>
                      </w:r>
                    </w:p>
                  </w:txbxContent>
                </v:textbox>
              </v:shape>
            </w:pict>
          </mc:Fallback>
        </mc:AlternateContent>
      </w:r>
      <w:r>
        <w:rPr>
          <w:sz w:val="36"/>
        </w:rPr>
        <mc:AlternateContent>
          <mc:Choice Requires="wps">
            <w:drawing>
              <wp:anchor distT="0" distB="0" distL="114300" distR="114300" simplePos="0" relativeHeight="251660288" behindDoc="0" locked="0" layoutInCell="1" allowOverlap="1">
                <wp:simplePos x="0" y="0"/>
                <wp:positionH relativeFrom="column">
                  <wp:posOffset>-309880</wp:posOffset>
                </wp:positionH>
                <wp:positionV relativeFrom="paragraph">
                  <wp:posOffset>43815</wp:posOffset>
                </wp:positionV>
                <wp:extent cx="2922270" cy="1636395"/>
                <wp:effectExtent l="22225" t="13970" r="17780" b="16510"/>
                <wp:wrapNone/>
                <wp:docPr id="54" name="菱形 54"/>
                <wp:cNvGraphicFramePr/>
                <a:graphic xmlns:a="http://schemas.openxmlformats.org/drawingml/2006/main">
                  <a:graphicData uri="http://schemas.microsoft.com/office/word/2010/wordprocessingShape">
                    <wps:wsp>
                      <wps:cNvSpPr>
                        <a:spLocks noChangeArrowheads="1"/>
                      </wps:cNvSpPr>
                      <wps:spPr bwMode="auto">
                        <a:xfrm>
                          <a:off x="0" y="0"/>
                          <a:ext cx="2922270" cy="1636395"/>
                        </a:xfrm>
                        <a:prstGeom prst="diamond">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id="_x0000_s1026" o:spid="_x0000_s1026" o:spt="4" type="#_x0000_t4" style="position:absolute;left:0pt;margin-left:-24.4pt;margin-top:3.45pt;height:128.85pt;width:230.1pt;z-index:251660288;mso-width-relative:page;mso-height-relative:page;" fillcolor="#FFFFFF" filled="t" stroked="t" coordsize="21600,21600" o:gfxdata="UEsDBAoAAAAAAIdO4kAAAAAAAAAAAAAAAAAEAAAAZHJzL1BLAwQUAAAACACHTuJAPMEoHNcAAAAJ&#10;AQAADwAAAGRycy9kb3ducmV2LnhtbE2PwU7DMBBE70j8g7VI3Fo7VRSFEKcHJCQEvTTwAU68jQPx&#10;OrXdpPw95gTH0Yxm3tT7q53Ygj6MjiRkWwEMqXd6pEHCx/vzpgQWoiKtJkco4RsD7Jvbm1pV2q10&#10;xKWNA0slFColwcQ4V5yH3qBVYetmpOSdnLcqJukHrr1aU7md+E6Igls1UlowasYng/1Xe7ESPrvZ&#10;rIfyfBJt7xf+evAv5+OblPd3mXgEFvEa/8Lwi5/QoUlMnbuQDmySsMnLhB4lFA/Akp9nWQ6sk7Ar&#10;8gJ4U/P/D5ofUEsDBBQAAAAIAIdO4kATWuwzPgIAAIMEAAAOAAAAZHJzL2Uyb0RvYy54bWytVFFu&#10;EzEQ/UfiDpb/ySbbJG1W2VRVoiCkApUKB3C83qyF7TFjJ5tyCe7ADTgAx0HiGMx605IWPvrBflge&#10;z/jNvDfjnV8erGF7hUGDK/loMORMOQmVdtuSf/ywfnXBWYjCVcKAUyW/U4FfLl6+mLe+UDk0YCqF&#10;jEBcKFpf8iZGX2RZkI2yIgzAK0fOGtCKSCZuswpFS+jWZPlwOM1awMojSBUCna56Jz8i4nMAoa61&#10;VCuQO6tc7FFRGRGJUmi0D3yRqq1rJeP7ug4qMlNyYhrTSklov+nWbDEXxRaFb7Q8liCeU8ITTlZo&#10;R0kfoFYiCrZD/ReU1RIhQB0HEmzWE0mKEIvR8Ik2t43wKnEhqYN/ED38P1j5bn+DTFcln4w5c8JS&#10;x399/f7zxzdGB6RO60NBQbf+Bjt+wV+D/BSYg2Uj3FZdIULbKFFRTaMuPnt0oTMCXWWb9i1UhC12&#10;EZJQhxptB0gSsEPqx91DP9QhMkmH+SzP83NqlSTfaHo2PZtNUg5R3F/3GOJrBZZ1m5JXWlhwVcog&#10;9tchdhWJ4j4qMQCjq7U2Jhm43SwNsr2g+Vin75ggnIYZx9qSzyb5JCE/8oVTiGH6/gVhdaRnY7Qt&#10;+cVpkHFdHSqN6rHee9F68TdQ3ZGACP3s0sulTQP4hbOW5rbk4fNOoOLMvHHUhNloPO4GPRnjyXlO&#10;Bp56Nqce4SRBlTxy1m+XsX8cO49621CmUWLs4IoaV+ukZ1dfX9Wx3TSbSebjO+qG/9ROUX/+HY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PMEoHNcAAAAJAQAADwAAAAAAAAABACAAAAAiAAAAZHJz&#10;L2Rvd25yZXYueG1sUEsBAhQAFAAAAAgAh07iQBNa7DM+AgAAgwQAAA4AAAAAAAAAAQAgAAAAJgEA&#10;AGRycy9lMm9Eb2MueG1sUEsFBgAAAAAGAAYAWQEAANYFAAAAAA==&#10;">
                <v:fill on="t" focussize="0,0"/>
                <v:stroke color="#000000" miterlimit="8" joinstyle="miter"/>
                <v:imagedata o:title=""/>
                <o:lock v:ext="edit" aspectratio="f"/>
              </v:shape>
            </w:pict>
          </mc:Fallback>
        </mc:AlternateContent>
      </w:r>
    </w:p>
    <w:p>
      <w:pPr>
        <w:widowControl/>
        <w:tabs>
          <w:tab w:val="left" w:pos="4371"/>
        </w:tabs>
        <w:autoSpaceDE w:val="0"/>
        <w:autoSpaceDN w:val="0"/>
        <w:adjustRightInd w:val="0"/>
        <w:spacing w:after="240" w:line="460" w:lineRule="atLeast"/>
        <w:ind w:firstLine="1948" w:firstLineChars="609"/>
        <w:rPr>
          <w:rFonts w:hint="eastAsia" w:ascii="仿宋" w:hAnsi="仿宋" w:eastAsia="仿宋"/>
          <w:color w:val="000000"/>
          <w:kern w:val="0"/>
          <w:sz w:val="24"/>
        </w:rPr>
      </w:pPr>
      <w:r>
        <w:rPr>
          <w:sz w:val="32"/>
        </w:rPr>
        <mc:AlternateContent>
          <mc:Choice Requires="wps">
            <w:drawing>
              <wp:anchor distT="0" distB="0" distL="114300" distR="114300" simplePos="0" relativeHeight="251667456" behindDoc="0" locked="0" layoutInCell="1" allowOverlap="1">
                <wp:simplePos x="0" y="0"/>
                <wp:positionH relativeFrom="column">
                  <wp:posOffset>4528185</wp:posOffset>
                </wp:positionH>
                <wp:positionV relativeFrom="paragraph">
                  <wp:posOffset>73660</wp:posOffset>
                </wp:positionV>
                <wp:extent cx="942975" cy="475615"/>
                <wp:effectExtent l="2540" t="1905"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42975" cy="475615"/>
                        </a:xfrm>
                        <a:prstGeom prst="rect">
                          <a:avLst/>
                        </a:prstGeom>
                        <a:solidFill>
                          <a:srgbClr val="FFFFFF"/>
                        </a:solidFill>
                        <a:ln>
                          <a:noFill/>
                        </a:ln>
                      </wps:spPr>
                      <wps:txbx>
                        <w:txbxContent>
                          <w:p>
                            <w:pPr>
                              <w:ind w:firstLine="210" w:firstLineChars="100"/>
                              <w:rPr>
                                <w:rFonts w:hint="eastAsia" w:ascii="华文中宋" w:hAnsi="华文中宋" w:eastAsia="华文中宋" w:cs="华文中宋"/>
                              </w:rPr>
                            </w:pPr>
                            <w:r>
                              <w:rPr>
                                <w:rFonts w:hint="eastAsia" w:ascii="华文中宋" w:hAnsi="华文中宋" w:eastAsia="华文中宋" w:cs="华文中宋"/>
                              </w:rPr>
                              <w:t>走正常</w:t>
                            </w:r>
                          </w:p>
                          <w:p>
                            <w:pPr>
                              <w:ind w:firstLine="210" w:firstLineChars="100"/>
                              <w:rPr>
                                <w:rFonts w:hint="eastAsia" w:ascii="华文中宋" w:hAnsi="华文中宋" w:eastAsia="华文中宋" w:cs="华文中宋"/>
                              </w:rPr>
                            </w:pPr>
                            <w:r>
                              <w:rPr>
                                <w:rFonts w:hint="eastAsia" w:ascii="华文中宋" w:hAnsi="华文中宋" w:eastAsia="华文中宋" w:cs="华文中宋"/>
                              </w:rPr>
                              <w:t>发文程序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6.55pt;margin-top:5.8pt;height:37.45pt;width:74.25pt;z-index:251667456;mso-width-relative:page;mso-height-relative:page;" fillcolor="#FFFFFF" filled="t" stroked="f" coordsize="21600,21600" o:gfxdata="UEsDBAoAAAAAAIdO4kAAAAAAAAAAAAAAAAAEAAAAZHJzL1BLAwQUAAAACACHTuJANxKSUdUAAAAJ&#10;AQAADwAAAGRycy9kb3ducmV2LnhtbE2PzU7DMBCE70i8g7VIXBB1DDQpaZxKIIG49ucBNvE2iRqv&#10;o9ht2rfHOcFtVvNpdqbYXG0vLjT6zrEGtUhAENfOdNxoOOy/nlcgfEA22DsmDTfysCnv7wrMjZt4&#10;S5ddaEQMYZ+jhjaEIZfS1y1Z9As3EEfv6EaLIZ5jI82IUwy3vXxJklRa7Dh+aHGgz5bq0+5sNRx/&#10;pqfl+1R9h0O2fUs/sMsqd9P68UElaxCBruEPhrl+rA5l7FS5Mxsveg2ZelURjYZKQURglc6imsUS&#10;ZFnI/wvKX1BLAwQUAAAACACHTuJAOAdl3iwCAAA/BAAADgAAAGRycy9lMm9Eb2MueG1srVPNjtMw&#10;EL4j8Q6W7zRtabc0arpaWhUhLT/SwgO4jtNYJB4zdpuUB4A34MSFO8/V52DsZEtZLnsgh8jjmflm&#10;vm/Gi+u2rthBodNgMj4aDDlTRkKuzS7jHz9snr3gzHlhclGBURk/Ksevl0+fLBqbqjGUUOUKGYEY&#10;lzY246X3Nk0SJ0tVCzcAqww5C8BaeDJxl+QoGkKvq2Q8HF4lDWBuEaRyjm7XnZP3iPgYQCgKLdUa&#10;5L5WxneoqCrhiZIrtXV8GbstCiX9u6JwyrMq48TUxz8VofM2/JPlQqQ7FLbUsm9BPKaFB5xqoQ0V&#10;PUOthRdsj/ofqFpLBAeFH0iok45IVIRYjIYPtLkrhVWRC0nt7Fl09/9g5dvDe2Q6z/j0OWdG1DTx&#10;0/dvpx+/Tj+/MrojgRrrUoq7sxTp25fQ0tpEss7egvzkmIFVKcxO3SBCUyqRU4OjkJlcpHY4LoBs&#10;mzeQUyGx9xCB2gLroB7pwQidhnM8D0e1nkm6nE/G89mUM0muyWx6NZrGCiK9T7bo/CsFNQuHjCPN&#10;PoKLw63zoRmR3oeEWg4qnW90VUUDd9tVhewgaE828evR/wqrTAg2ENI6xHATWQZiHUXfbttetS3k&#10;R+KL0O0dvTo6lIBfOGto5zLuPu8FKs6q14Y0m48mk7Ck0ZhMZ2My8NKzvfQIIwkq456z7rjy3WLv&#10;LepdSZW6KRm4IZ0LHTUIA+m66vumvYrS9G8gLO6lHaP+vPv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DcSklHVAAAACQEAAA8AAAAAAAAAAQAgAAAAIgAAAGRycy9kb3ducmV2LnhtbFBLAQIUABQA&#10;AAAIAIdO4kA4B2XeLAIAAD8EAAAOAAAAAAAAAAEAIAAAACQBAABkcnMvZTJvRG9jLnhtbFBLBQYA&#10;AAAABgAGAFkBAADCBQAAAAA=&#10;">
                <v:fill on="t" focussize="0,0"/>
                <v:stroke on="f"/>
                <v:imagedata o:title=""/>
                <o:lock v:ext="edit" aspectratio="f"/>
                <v:textbox>
                  <w:txbxContent>
                    <w:p>
                      <w:pPr>
                        <w:ind w:firstLine="210" w:firstLineChars="100"/>
                        <w:rPr>
                          <w:rFonts w:hint="eastAsia" w:ascii="华文中宋" w:hAnsi="华文中宋" w:eastAsia="华文中宋" w:cs="华文中宋"/>
                        </w:rPr>
                      </w:pPr>
                      <w:r>
                        <w:rPr>
                          <w:rFonts w:hint="eastAsia" w:ascii="华文中宋" w:hAnsi="华文中宋" w:eastAsia="华文中宋" w:cs="华文中宋"/>
                        </w:rPr>
                        <w:t>走正常</w:t>
                      </w:r>
                    </w:p>
                    <w:p>
                      <w:pPr>
                        <w:ind w:firstLine="210" w:firstLineChars="100"/>
                        <w:rPr>
                          <w:rFonts w:hint="eastAsia" w:ascii="华文中宋" w:hAnsi="华文中宋" w:eastAsia="华文中宋" w:cs="华文中宋"/>
                        </w:rPr>
                      </w:pPr>
                      <w:r>
                        <w:rPr>
                          <w:rFonts w:hint="eastAsia" w:ascii="华文中宋" w:hAnsi="华文中宋" w:eastAsia="华文中宋" w:cs="华文中宋"/>
                        </w:rPr>
                        <w:t>发文程序</w:t>
                      </w:r>
                    </w:p>
                  </w:txbxContent>
                </v:textbox>
              </v:shape>
            </w:pict>
          </mc:Fallback>
        </mc:AlternateContent>
      </w:r>
      <w:r>
        <w:rPr>
          <w:sz w:val="32"/>
        </w:rPr>
        <mc:AlternateContent>
          <mc:Choice Requires="wps">
            <w:drawing>
              <wp:anchor distT="0" distB="0" distL="114300" distR="114300" simplePos="0" relativeHeight="251665408" behindDoc="0" locked="0" layoutInCell="1" allowOverlap="1">
                <wp:simplePos x="0" y="0"/>
                <wp:positionH relativeFrom="column">
                  <wp:posOffset>4461510</wp:posOffset>
                </wp:positionH>
                <wp:positionV relativeFrom="paragraph">
                  <wp:posOffset>6985</wp:posOffset>
                </wp:positionV>
                <wp:extent cx="1058545" cy="609600"/>
                <wp:effectExtent l="12065" t="11430" r="5715" b="7620"/>
                <wp:wrapNone/>
                <wp:docPr id="52" name="圆角矩形 52"/>
                <wp:cNvGraphicFramePr/>
                <a:graphic xmlns:a="http://schemas.openxmlformats.org/drawingml/2006/main">
                  <a:graphicData uri="http://schemas.microsoft.com/office/word/2010/wordprocessingShape">
                    <wps:wsp>
                      <wps:cNvSpPr>
                        <a:spLocks noChangeArrowheads="1"/>
                      </wps:cNvSpPr>
                      <wps:spPr bwMode="auto">
                        <a:xfrm>
                          <a:off x="0" y="0"/>
                          <a:ext cx="1058545" cy="609600"/>
                        </a:xfrm>
                        <a:prstGeom prst="roundRect">
                          <a:avLst>
                            <a:gd name="adj" fmla="val 16667"/>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351.3pt;margin-top:0.55pt;height:48pt;width:83.35pt;z-index:251665408;mso-width-relative:page;mso-height-relative:page;" fillcolor="#FFFFFF" filled="t" stroked="t" coordsize="21600,21600" arcsize="0.166666666666667" o:gfxdata="UEsDBAoAAAAAAIdO4kAAAAAAAAAAAAAAAAAEAAAAZHJzL1BLAwQUAAAACACHTuJACGHZOdQAAAAI&#10;AQAADwAAAGRycy9kb3ducmV2LnhtbE2PMU/DMBCFdyT+g3VIbNROEWkT4nRAghURGBid+Egi4nNq&#10;O2nh13NMMJ6+p/e+qw5nN4kVQxw9acg2CgRS5+1IvYa318ebPYiYDFkzeUINXxjhUF9eVKa0/kQv&#10;uDapF1xCsTQahpTmUsrYDehM3PgZidmHD84kPkMvbTAnLneT3CqVS2dG4oXBzPgwYPfZLE5DZ9Wi&#10;wvv6XLR3qflelyPJp6PW11eZugeR8Jz+wvCrz+pQs1PrF7JRTBp2aptzlEEGgvk+L25BtBqKXQay&#10;ruT/B+ofUEsDBBQAAAAIAIdO4kDxtsYBWwIAAKkEAAAOAAAAZHJzL2Uyb0RvYy54bWytVMFu1DAQ&#10;vSPxD5bvNMlqs22jZquqVRFSgYrCB3htZxNwPGbs3Wz5AD6AMxISF8RH8DkVfAYTJ122hUMP5GB5&#10;POM3896Mc3S8aQ1ba/QN2JJneyln2kpQjV2W/M3r8ycHnPkgrBIGrC75tfb8eP740VHnCj2BGozS&#10;yAjE+qJzJa9DcEWSeFnrVvg9cNqSswJsRSATl4lC0RF6a5JJms6SDlA5BKm9p9OzwclHRHwIIFRV&#10;I/UZyFWrbRhQURsRiJKvG+f5PFZbVVqGl1XldWCm5MQ0xJWS0H7Rr8n8SBRLFK5u5FiCeEgJ9zi1&#10;orGUdAt1JoJgK2z+gmobieChCnsS2mQgEhUhFll6T5urWjgduZDU3m1F9/8PVr5YXyJrVMnzCWdW&#10;tNTxm88ff3379PPL95sfXxkdk0ad8wWFXrlL7Fl6dwHynWcWTmthl/oEEbpaC0WVZX18cudCb3i6&#10;yhbdc1CUQawCRLk2FbY9IAnBNrEr19uu6E1gkg6zND/Ipzlnknyz9HCWxrYlori97dCHpxpa1m9K&#10;jrCy6hW1PqYQ6wsfYmvUyE+ot5xVraFGr4Vh2Ww2249Fi2IMJuxbzEgXTKPOG2OigcvFqUFGV0t+&#10;Hr/xst8NM5Z1JT/MJ3ms4o7P70Kk8fsXROTRiykKY/vUOg400blVuBd1aM4C1DUJjDBMOL1v2tSA&#10;HzjraLpL7t+vBGrOzDNLTTrMptP+OURjmu9PyMBdz2LXI6wkqJIHzobtaRie0Mphs6wpUxZJWjih&#10;xlbNtr6hqnEcaIIjl/G19U9k145Rf/4w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IYdk51AAA&#10;AAgBAAAPAAAAAAAAAAEAIAAAACIAAABkcnMvZG93bnJldi54bWxQSwECFAAUAAAACACHTuJA8bbG&#10;AVsCAACpBAAADgAAAAAAAAABACAAAAAjAQAAZHJzL2Uyb0RvYy54bWxQSwUGAAAAAAYABgBZAQAA&#10;8AUAAAAA&#10;">
                <v:fill on="t" focussize="0,0"/>
                <v:stroke color="#000000" joinstyle="round"/>
                <v:imagedata o:title=""/>
                <o:lock v:ext="edit" aspectratio="f"/>
              </v:roundrect>
            </w:pict>
          </mc:Fallback>
        </mc:AlternateContent>
      </w:r>
      <w:r>
        <w:rPr>
          <w:sz w:val="36"/>
        </w:rPr>
        <mc:AlternateContent>
          <mc:Choice Requires="wps">
            <w:drawing>
              <wp:anchor distT="0" distB="0" distL="114300" distR="114300" simplePos="0" relativeHeight="251664384" behindDoc="0" locked="0" layoutInCell="1" allowOverlap="1">
                <wp:simplePos x="0" y="0"/>
                <wp:positionH relativeFrom="column">
                  <wp:posOffset>3994785</wp:posOffset>
                </wp:positionH>
                <wp:positionV relativeFrom="paragraph">
                  <wp:posOffset>349885</wp:posOffset>
                </wp:positionV>
                <wp:extent cx="371475" cy="635"/>
                <wp:effectExtent l="12065" t="59055" r="16510" b="54610"/>
                <wp:wrapNone/>
                <wp:docPr id="51" name="直接连接符 51"/>
                <wp:cNvGraphicFramePr/>
                <a:graphic xmlns:a="http://schemas.openxmlformats.org/drawingml/2006/main">
                  <a:graphicData uri="http://schemas.microsoft.com/office/word/2010/wordprocessingShape">
                    <wps:wsp>
                      <wps:cNvCnPr>
                        <a:cxnSpLocks noChangeShapeType="1"/>
                      </wps:cNvCnPr>
                      <wps:spPr bwMode="auto">
                        <a:xfrm>
                          <a:off x="0" y="0"/>
                          <a:ext cx="371475" cy="63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314.55pt;margin-top:27.55pt;height:0.05pt;width:29.25pt;z-index:251664384;mso-width-relative:page;mso-height-relative:page;" filled="f" stroked="t" coordsize="21600,21600" o:gfxdata="UEsDBAoAAAAAAIdO4kAAAAAAAAAAAAAAAAAEAAAAZHJzL1BLAwQUAAAACACHTuJAIyFFFdoAAAAJ&#10;AQAADwAAAGRycy9kb3ducmV2LnhtbE2PwU7DMAyG70i8Q2QkbixtpZVSmu6ANC4boG0IbbesMW1F&#10;41RNupW3xzuNk2X70+/PxWKynTjh4FtHCuJZBAKpcqalWsHnbvmQgfBBk9GdI1Twix4W5e1NoXPj&#10;zrTB0zbUgkPI51pBE0KfS+mrBq32M9cj8e7bDVYHbodamkGfOdx2MomiVFrdEl9odI8vDVY/29Eq&#10;2KyXq+xrNU7VcHiN33cf67e9z5S6v4ujZxABp3CF4aLP6lCy09GNZLzoFKTJU8yogvmcKwNp9piC&#10;OF4GCciykP8/KP8AUEsDBBQAAAAIAIdO4kBeum8oBQIAAOkDAAAOAAAAZHJzL2Uyb0RvYy54bWyt&#10;U81uEzEQviPxDpbvZJOUbWGVTQ8J5VIgUssDOLZ318L2WLaTTV6CF0DiBieO3HkbymMw9iaBlksP&#10;7MGy5+eb+b6ZnV3ujCZb6YMCW9PJaEyJtByEsm1N399ePXtBSYjMCqbBypruZaCX86dPZr2r5BQ6&#10;0EJ6giA2VL2raRejq4oi8E4aFkbgpEVnA96wiE/fFsKzHtGNLqbj8XnRgxfOA5choHU5OOkB0T8G&#10;EJpGcbkEvjHSxgHVS80iUgqdcoHOc7dNI3l81zRBRqJrikxjPrEI3tfpLOYzVrWeuU7xQwvsMS08&#10;4GSYslj0BLVkkZGNV/9AGcU9BGjiiIMpBiJZEWQxGT/Q5qZjTmYuKHVwJ9HD/4Plb7crT5SoaTmh&#10;xDKDE7/79P3nxy+/fnzG8+7bV4IelKl3ocLohV35RJTv7I27Bv4hEAuLjtlW5nZv9w4hckZxLyU9&#10;gsNi6/4NCIxhmwhZs13jTYJENcguj2Z/Go3cRcLReHYxeX5RUsLRdX5WpoYKVh0znQ/xtQRD0qWm&#10;WtkkG6vY9jrEIfQYkswWrpTWefTakr6mL8tpmRMCaCWSM4UF364X2pMtS8uTv0Pde2EeNlZksMiU&#10;fmUFiVmD6BWqoiVNFYwUlGiJf1y6DS1pm6rIvKWHPo8iDXKvQexXPgUnO25AJn3Y1rRif79z1J8/&#10;dP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yFFFdoAAAAJAQAADwAAAAAAAAABACAAAAAiAAAA&#10;ZHJzL2Rvd25yZXYueG1sUEsBAhQAFAAAAAgAh07iQF66bygFAgAA6QMAAA4AAAAAAAAAAQAgAAAA&#10;KQEAAGRycy9lMm9Eb2MueG1sUEsFBgAAAAAGAAYAWQEAAKAFA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3147060</wp:posOffset>
                </wp:positionH>
                <wp:positionV relativeFrom="paragraph">
                  <wp:posOffset>6985</wp:posOffset>
                </wp:positionV>
                <wp:extent cx="771525" cy="687705"/>
                <wp:effectExtent l="2540" t="1905"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771525" cy="687705"/>
                        </a:xfrm>
                        <a:prstGeom prst="rect">
                          <a:avLst/>
                        </a:prstGeom>
                        <a:solidFill>
                          <a:srgbClr val="FFFFFF"/>
                        </a:solidFill>
                        <a:ln>
                          <a:noFill/>
                        </a:ln>
                        <a:effectLst/>
                      </wps:spPr>
                      <wps:txbx>
                        <w:txbxContent>
                          <w:p>
                            <w:pPr>
                              <w:jc w:val="center"/>
                              <w:rPr>
                                <w:rFonts w:hint="eastAsia" w:ascii="华文中宋" w:hAnsi="华文中宋" w:eastAsia="华文中宋" w:cs="华文中宋"/>
                              </w:rPr>
                            </w:pPr>
                            <w:r>
                              <w:rPr>
                                <w:rFonts w:hint="eastAsia" w:ascii="华文中宋" w:hAnsi="华文中宋" w:eastAsia="华文中宋" w:cs="华文中宋"/>
                              </w:rPr>
                              <w:t>不需要公</w:t>
                            </w:r>
                          </w:p>
                          <w:p>
                            <w:pPr>
                              <w:jc w:val="center"/>
                              <w:rPr>
                                <w:rFonts w:hint="eastAsia" w:ascii="华文中宋" w:hAnsi="华文中宋" w:eastAsia="华文中宋" w:cs="华文中宋"/>
                              </w:rPr>
                            </w:pPr>
                            <w:r>
                              <w:rPr>
                                <w:rFonts w:hint="eastAsia" w:ascii="华文中宋" w:hAnsi="华文中宋" w:eastAsia="华文中宋" w:cs="华文中宋"/>
                              </w:rPr>
                              <w:t>平竞争</w:t>
                            </w:r>
                          </w:p>
                          <w:p>
                            <w:pPr>
                              <w:jc w:val="center"/>
                              <w:rPr>
                                <w:rFonts w:hint="eastAsia" w:ascii="华文中宋" w:hAnsi="华文中宋" w:eastAsia="华文中宋" w:cs="华文中宋"/>
                              </w:rPr>
                            </w:pPr>
                            <w:r>
                              <w:rPr>
                                <w:rFonts w:hint="eastAsia" w:ascii="华文中宋" w:hAnsi="华文中宋" w:eastAsia="华文中宋" w:cs="华文中宋"/>
                              </w:rPr>
                              <w:t>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7.8pt;margin-top:0.55pt;height:54.15pt;width:60.75pt;z-index:251666432;mso-width-relative:page;mso-height-relative:page;" fillcolor="#FFFFFF" filled="t" stroked="f" coordsize="21600,21600" o:gfxdata="UEsDBAoAAAAAAIdO4kAAAAAAAAAAAAAAAAAEAAAAZHJzL1BLAwQUAAAACACHTuJAlI31d9YAAAAJ&#10;AQAADwAAAGRycy9kb3ducmV2LnhtbE2PwU7DMBBE70j8g7WVuCBqB6UJCXEqgQTi2tIP2MTbJGps&#10;R7HbtH/PcoLbjt5odqbaXu0oLjSHwTsNyVqBINd6M7hOw+H74+kFRIjoDI7ekYYbBdjW93cVlsYv&#10;bkeXfewEh7hQooY+xqmUMrQ9WQxrP5FjdvSzxchy7qSZceFwO8pnpTJpcXD8oceJ3ntqT/uz1XD8&#10;Wh43xdJ8xkO+S7M3HPLG37R+WCXqFUSka/wzw299rg41d2r82ZkgRg1pscnYyiABwTxLcj4a1qpI&#10;QdaV/L+g/gFQSwMEFAAAAAgAh07iQKlC748xAgAATQQAAA4AAABkcnMvZTJvRG9jLnhtbK1UzY7T&#10;MBC+I/EOlu80bdVul6jpamlVhLT8SAsP4DpOYpF4zNhtsjwAvMGeuHDnufocjJ1sKctlD+RgeTzj&#10;b+b7ZpzlVdfU7KDQaTAZn4zGnCkjIdemzPinj9sXl5w5L0wuajAq43fK8avV82fL1qZqChXUuUJG&#10;IMalrc145b1Nk8TJSjXCjcAqQ84CsBGeTCyTHEVL6E2dTMfji6QFzC2CVM7R6aZ38gERnwIIRaGl&#10;2oDcN8r4HhVVLTxRcpW2jq9itUWhpH9fFE55VmecmPq4UhLa78KarJYiLVHYSsuhBPGUEh5xaoQ2&#10;lPQEtRFesD3qf6AaLREcFH4koUl6IlERYjEZP9LmthJWRS4ktbMn0d3/g5XvDh+Q6Tzjc5LEiIY6&#10;frz/fvzx6/jzG6MzEqi1LqW4W0uRvnsFHY1NJOvsDcjPjhlYV8KU6hoR2kqJnAqchJvJ2dUexwWQ&#10;XfsWckok9h4iUFdgE9QjPRihUyV3p+aozjNJh4vFZD6dcybJdXG5WIznMYNIHy5bdP61goaFTcaR&#10;eh/BxeHG+VCMSB9CQi4Htc63uq6jgeVuXSM7CJqTbfwG9L/CahOCDYRrPWJ/ouKkDWkC50CzJ+y7&#10;XTdouIP8jtgj9FNIb5A2FeBXzlqawIy7L3uBirP6jSEFX05mszCy0ZjNF1My8NyzO/cIIwkq456z&#10;frv2/ZjvLeqyokx9zwxck+qFjoqEUvuqhl7RlEWhhhcRxvjcjlF//gK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SN9XfWAAAACQEAAA8AAAAAAAAAAQAgAAAAIgAAAGRycy9kb3ducmV2LnhtbFBL&#10;AQIUABQAAAAIAIdO4kCpQu+PMQIAAE0EAAAOAAAAAAAAAAEAIAAAACUBAABkcnMvZTJvRG9jLnht&#10;bFBLBQYAAAAABgAGAFkBAADIBQAAAAA=&#10;">
                <v:fill on="t" focussize="0,0"/>
                <v:stroke on="f"/>
                <v:imagedata o:title=""/>
                <o:lock v:ext="edit" aspectratio="f"/>
                <v:textbox>
                  <w:txbxContent>
                    <w:p>
                      <w:pPr>
                        <w:jc w:val="center"/>
                        <w:rPr>
                          <w:rFonts w:hint="eastAsia" w:ascii="华文中宋" w:hAnsi="华文中宋" w:eastAsia="华文中宋" w:cs="华文中宋"/>
                        </w:rPr>
                      </w:pPr>
                      <w:r>
                        <w:rPr>
                          <w:rFonts w:hint="eastAsia" w:ascii="华文中宋" w:hAnsi="华文中宋" w:eastAsia="华文中宋" w:cs="华文中宋"/>
                        </w:rPr>
                        <w:t>不需要公</w:t>
                      </w:r>
                    </w:p>
                    <w:p>
                      <w:pPr>
                        <w:jc w:val="center"/>
                        <w:rPr>
                          <w:rFonts w:hint="eastAsia" w:ascii="华文中宋" w:hAnsi="华文中宋" w:eastAsia="华文中宋" w:cs="华文中宋"/>
                        </w:rPr>
                      </w:pPr>
                      <w:r>
                        <w:rPr>
                          <w:rFonts w:hint="eastAsia" w:ascii="华文中宋" w:hAnsi="华文中宋" w:eastAsia="华文中宋" w:cs="华文中宋"/>
                        </w:rPr>
                        <w:t>平竞争</w:t>
                      </w:r>
                    </w:p>
                    <w:p>
                      <w:pPr>
                        <w:jc w:val="center"/>
                        <w:rPr>
                          <w:rFonts w:hint="eastAsia" w:ascii="华文中宋" w:hAnsi="华文中宋" w:eastAsia="华文中宋" w:cs="华文中宋"/>
                        </w:rPr>
                      </w:pPr>
                      <w:r>
                        <w:rPr>
                          <w:rFonts w:hint="eastAsia" w:ascii="华文中宋" w:hAnsi="华文中宋" w:eastAsia="华文中宋" w:cs="华文中宋"/>
                        </w:rPr>
                        <w:t>审查</w:t>
                      </w:r>
                    </w:p>
                  </w:txbxContent>
                </v:textbox>
              </v:shape>
            </w:pict>
          </mc:Fallback>
        </mc:AlternateContent>
      </w:r>
      <w:r>
        <w:rPr>
          <w:sz w:val="36"/>
        </w:rPr>
        <mc:AlternateContent>
          <mc:Choice Requires="wps">
            <w:drawing>
              <wp:anchor distT="0" distB="0" distL="114300" distR="114300" simplePos="0" relativeHeight="251662336" behindDoc="0" locked="0" layoutInCell="1" allowOverlap="1">
                <wp:simplePos x="0" y="0"/>
                <wp:positionH relativeFrom="column">
                  <wp:posOffset>2613660</wp:posOffset>
                </wp:positionH>
                <wp:positionV relativeFrom="paragraph">
                  <wp:posOffset>330835</wp:posOffset>
                </wp:positionV>
                <wp:extent cx="466725" cy="635"/>
                <wp:effectExtent l="12065" t="59055" r="16510" b="54610"/>
                <wp:wrapNone/>
                <wp:docPr id="49" name="直接连接符 49"/>
                <wp:cNvGraphicFramePr/>
                <a:graphic xmlns:a="http://schemas.openxmlformats.org/drawingml/2006/main">
                  <a:graphicData uri="http://schemas.microsoft.com/office/word/2010/wordprocessingShape">
                    <wps:wsp>
                      <wps:cNvCnPr>
                        <a:cxnSpLocks noChangeShapeType="1"/>
                      </wps:cNvCnPr>
                      <wps:spPr bwMode="auto">
                        <a:xfrm>
                          <a:off x="0" y="0"/>
                          <a:ext cx="466725" cy="63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05.8pt;margin-top:26.05pt;height:0.05pt;width:36.75pt;z-index:251662336;mso-width-relative:page;mso-height-relative:page;" filled="f" stroked="t" coordsize="21600,21600" o:gfxdata="UEsDBAoAAAAAAIdO4kAAAAAAAAAAAAAAAAAEAAAAZHJzL1BLAwQUAAAACACHTuJANdba8dkAAAAJ&#10;AQAADwAAAGRycy9kb3ducmV2LnhtbE2PTU/DMAyG70j8h8hI3Fiaapuq0nQHpHHZAG1DCG5ZY9qK&#10;xqmadCv/Hu80bv549PpxsZpcJ044hNaTBjVLQCBV3rZUa3g/rB8yECEasqbzhBp+McCqvL0pTG79&#10;mXZ42sdacAiF3GhoYuxzKUPVoDNh5nsk3n37wZnI7VBLO5gzh7tOpkmylM60xBca0+NTg9XPfnQa&#10;dtv1JvvYjFM1fD2r18Pb9uUzZFrf36nkEUTEKV5huOizOpTsdPQj2SA6DXOlloxqWKQKBAPzbMHF&#10;8TJIQZaF/P9B+QdQSwMEFAAAAAgAh07iQH/nvr8AAgAA2wMAAA4AAABkcnMvZTJvRG9jLnhtbK1T&#10;sXITMRDtmeEfNOrJ2SYx5MbnFDahCeCZhA9YSzqfBkmrkWSf/RP8ADN0UFHS8zeEz2AlO4aEJgVX&#10;aLR6q7dv3+omF1tr2EaFqNE1fHgy4Ew5gVK7VcPf31w+e8lZTOAkGHSq4TsV+cX06ZNJ72s1wg6N&#10;VIERiYt17xvepeTrqoqiUxbiCXrlCGwxWEgUhlUlA/TEbk01GgzGVY9B+oBCxUin8z3ID4zhMYTY&#10;tlqoOYq1VS7tWYMykKil2Gkf+bSobVsl0ru2jSox03DqNJWVitB+mddqOoF6FcB3WhwkwGMkPOjJ&#10;gnZU9Eg1hwRsHfQ/VFaLgBHbdCLQVvtGiiPUxXDwwJvrDrwqvZDV0R9Nj/+PVrzdLALTsuGn55w5&#10;sDTx20/ff3788uvHZ1pvv31lhJBNvY81Zc/cIuRGxdZd+ysUHyJzOOvArVSRe7PzRDHMN6p7V3IQ&#10;PRVb9m9QUg6sExbPtm2wmZLcYNsymt1xNGqbmKDD0/H4xeiMM0HQ+PlZoYf67qYPMb1WaFneNNxo&#10;l22DGjZXMWUlUN+l5GOHl9qYMnrjWN/w8zPizkhEo2UGSxBWy5kJbAP58ZTvUPdeWsC1k4UsgTav&#10;nGSpeJCCJleM4rmCVZIzo+iPy7u9JOMOHmVb9gYvUe4WIcPZLpp50X54n/lR/R2XrD//5PQ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dba8dkAAAAJAQAADwAAAAAAAAABACAAAAAiAAAAZHJzL2Rv&#10;d25yZXYueG1sUEsBAhQAFAAAAAgAh07iQH/nvr8AAgAA2wMAAA4AAAAAAAAAAQAgAAAAKAEAAGRy&#10;cy9lMm9Eb2MueG1sUEsFBgAAAAAGAAYAWQEAAJoFAAAAAA==&#10;">
                <v:fill on="f" focussize="0,0"/>
                <v:stroke color="#000000" joinstyle="round" endarrow="block"/>
                <v:imagedata o:title=""/>
                <o:lock v:ext="edit" aspectratio="f"/>
              </v:line>
            </w:pict>
          </mc:Fallback>
        </mc:AlternateContent>
      </w:r>
      <w:r>
        <w:rPr>
          <w:rFonts w:hint="eastAsia"/>
          <w:sz w:val="36"/>
        </w:rPr>
        <w:t xml:space="preserve">             </w:t>
      </w:r>
      <w:r>
        <w:rPr>
          <w:rFonts w:hint="eastAsia" w:ascii="华文中宋" w:hAnsi="华文中宋" w:eastAsia="华文中宋" w:cs="华文中宋"/>
          <w:color w:val="000000"/>
          <w:kern w:val="0"/>
          <w:sz w:val="24"/>
        </w:rPr>
        <w:t>否</w: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74624" behindDoc="0" locked="0" layoutInCell="1" allowOverlap="1">
                <wp:simplePos x="0" y="0"/>
                <wp:positionH relativeFrom="column">
                  <wp:posOffset>4977130</wp:posOffset>
                </wp:positionH>
                <wp:positionV relativeFrom="paragraph">
                  <wp:posOffset>198755</wp:posOffset>
                </wp:positionV>
                <wp:extent cx="17780" cy="2200275"/>
                <wp:effectExtent l="41910" t="18415" r="54610" b="10160"/>
                <wp:wrapNone/>
                <wp:docPr id="48" name="直接连接符 48"/>
                <wp:cNvGraphicFramePr/>
                <a:graphic xmlns:a="http://schemas.openxmlformats.org/drawingml/2006/main">
                  <a:graphicData uri="http://schemas.microsoft.com/office/word/2010/wordprocessingShape">
                    <wps:wsp>
                      <wps:cNvCnPr>
                        <a:cxnSpLocks noChangeShapeType="1"/>
                      </wps:cNvCnPr>
                      <wps:spPr bwMode="auto">
                        <a:xfrm flipV="1">
                          <a:off x="0" y="0"/>
                          <a:ext cx="17780" cy="220027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flip:y;margin-left:391.9pt;margin-top:15.65pt;height:173.25pt;width:1.4pt;z-index:251674624;mso-width-relative:page;mso-height-relative:page;" filled="f" stroked="t" coordsize="21600,21600" o:gfxdata="UEsDBAoAAAAAAIdO4kAAAAAAAAAAAAAAAAAEAAAAZHJzL1BLAwQUAAAACACHTuJA0bAoydoAAAAK&#10;AQAADwAAAGRycy9kb3ducmV2LnhtbE2PwU7DMBBE70j8g7VI3KgTAkkIcXpAIHFCtEVI3Nx4SUJj&#10;O9jbpvD1LCc47uxo5k29PNpRHDDEwTsF6SIBga71ZnCdgpfNw0UJIpJ2Ro/eoYIvjLBsTk9qXRk/&#10;uxUe1tQJDnGx0gp6oqmSMrY9Wh0XfkLHv3cfrCY+QydN0DOH21FeJkkurR4cN/R6wrse2916bxXc&#10;bOZr/xx2r1fp8Pn2ff9B0+MTKXV+lia3IAiP9GeGX3xGh4aZtn7vTBSjgqLMGJ0UZGkGgg1Fmecg&#10;tiwURQmyqeX/Cc0PUEsDBBQAAAAIAIdO4kDNdl9tDQIAAPYDAAAOAAAAZHJzL2Uyb0RvYy54bWyt&#10;U81uEzEQviPxDpbvZJOIkLLqpoeEcikQqYW7Y89mLWyPZTvZ5CV4ASRucOqRO29DeQzGTmhpufTA&#10;Hix7fr6Z75vZ07OdNWwLIWp0DR8NhpyBk6i0Wzf8/dX5sxPOYhJOCYMOGr6HyM9mT5+c9r6GMXZo&#10;FARGIC7WvW94l5KvqyrKDqyIA/TgyNlisCLRM6wrFURP6NZU4+HwRdVjUD6ghBjJujg4+RExPAYQ&#10;21ZLWKDcWHDpgBrAiESUYqd95LPSbduCTO/aNkJipuHENJWTitB9lc9qdirqdRC+0/LYgnhMCw84&#10;WaEdFb2FWogk2Cbof6CslgEjtmkg0VYHIkURYjEaPtDmshMeCheSOvpb0eP/g5Vvt8vAtGr4c5q7&#10;E5YmfvP5+89PX3/9+ELnzfU3Rh6Sqfexpui5W4ZMVO7cpb9A+TEyh/NOuDWUdq/2niBGOaO6l5If&#10;0VOxVf8GFcWITcKi2a4NlrVG+w85MYOTLmxXhrS/HRLsEpNkHE2nJzQ9SZ4x7dN4Oim1RJ1hcrIP&#10;Mb0GtCxfGm60yxqKWmwvYspt3YVks8NzbUzZA+NY3/CXk/GkJEQ0WmVnDothvZqbwLYib1L5jnXv&#10;hQXcOFXAktDmlVMsFUFS0CSRAZ4rWFCcGaDfL98OLRmXq0BZ2WOffxQ7aL9CtV+GHJzttA6FyXF1&#10;8779/S5Rd7/r7D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RsCjJ2gAAAAoBAAAPAAAAAAAAAAEA&#10;IAAAACIAAABkcnMvZG93bnJldi54bWxQSwECFAAUAAAACACHTuJAzXZfbQ0CAAD2AwAADgAAAAAA&#10;AAABACAAAAApAQAAZHJzL2Uyb0RvYy54bWxQSwUGAAAAAAYABgBZAQAAqAUAAAAA&#10;">
                <v:fill on="f" focussize="0,0"/>
                <v:stroke color="#000000" joinstyle="round" endarrow="block"/>
                <v:imagedata o:title=""/>
                <o:lock v:ext="edit" aspectratio="f"/>
              </v:line>
            </w:pict>
          </mc:Fallback>
        </mc:AlternateConten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72576" behindDoc="0" locked="0" layoutInCell="1" allowOverlap="1">
                <wp:simplePos x="0" y="0"/>
                <wp:positionH relativeFrom="column">
                  <wp:posOffset>661035</wp:posOffset>
                </wp:positionH>
                <wp:positionV relativeFrom="paragraph">
                  <wp:posOffset>165100</wp:posOffset>
                </wp:positionV>
                <wp:extent cx="381635" cy="438150"/>
                <wp:effectExtent l="254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381635" cy="438150"/>
                        </a:xfrm>
                        <a:prstGeom prst="rect">
                          <a:avLst/>
                        </a:prstGeom>
                        <a:solidFill>
                          <a:srgbClr val="FFFFFF"/>
                        </a:solidFill>
                        <a:ln>
                          <a:noFill/>
                        </a:ln>
                      </wps:spPr>
                      <wps:txbx>
                        <w:txbxContent>
                          <w:p>
                            <w:pPr>
                              <w:rPr>
                                <w:rFonts w:hint="eastAsia" w:ascii="华文中宋" w:hAnsi="华文中宋" w:eastAsia="华文中宋" w:cs="华文中宋"/>
                                <w:sz w:val="24"/>
                                <w:szCs w:val="28"/>
                              </w:rPr>
                            </w:pPr>
                            <w:r>
                              <w:rPr>
                                <w:rFonts w:hint="eastAsia" w:ascii="华文中宋" w:hAnsi="华文中宋" w:eastAsia="华文中宋" w:cs="华文中宋"/>
                                <w:sz w:val="24"/>
                                <w:szCs w:val="28"/>
                              </w:rPr>
                              <w:t>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05pt;margin-top:13pt;height:34.5pt;width:30.05pt;z-index:251672576;mso-width-relative:page;mso-height-relative:page;" fillcolor="#FFFFFF" filled="t" stroked="f" coordsize="21600,21600" o:gfxdata="UEsDBAoAAAAAAIdO4kAAAAAAAAAAAAAAAAAEAAAAZHJzL1BLAwQUAAAACACHTuJAUiPqgtYAAAAJ&#10;AQAADwAAAGRycy9kb3ducmV2LnhtbE2PQU7DMBBF90jcwZpKbBC1E6UpDXEqgQRi29IDTOJpEjUe&#10;R7HbtLfHXcHya57+vF9ur3YQF5p871hDslQgiBtnem41HH4+X15B+IBscHBMGm7kYVs9PpRYGDfz&#10;ji770IpYwr5ADV0IYyGlbzqy6JduJI63o5sshhinVpoJ51huB5kqlUuLPccPHY700VFz2p+thuP3&#10;/LzazPVXOKx3Wf6O/bp2N62fFol6AxHoGv5guOtHdaiiU+3ObLwYYlZZElENaR433YE8S0HUGjYr&#10;BbIq5f8F1S9QSwMEFAAAAAgAh07iQCepxGwrAgAAPwQAAA4AAABkcnMvZTJvRG9jLnhtbK1TzY7T&#10;MBC+I/EOlu80bbfdXaKmq6VVEdLyIy08gOM4iUXiMWO3SXkAeANOXLjzXH0Oxk63VMtlD+QQeTwz&#10;38z3zXhx07cN2yl0GkzGJ6MxZ8pIKLSpMv7p4+bFNWfOC1OIBozK+F45frN8/mzR2VRNoYamUMgI&#10;xLi0sxmvvbdpkjhZq1a4EVhlyFkCtsKTiVVSoOgIvW2S6Xh8mXSAhUWQyjm6XQ9OfkTEpwBCWWqp&#10;1iC3rTJ+QEXVCE+UXK2t48vYbVkq6d+XpVOeNRknpj7+qQid8/BPlguRVihsreWxBfGUFh5xaoU2&#10;VPQEtRZesC3qf6BaLREclH4koU0GIlERYjEZP9LmvhZWRS4ktbMn0d3/g5Xvdh+Q6SLjsyvOjGhp&#10;4ocf3w8/fx9+fWN0RwJ11qUUd28p0vevoKe1iWSdvQP52TEDq1qYSt0iQlcrUVCDk5CZnKUOOC6A&#10;5N1bKKiQ2HqIQH2JbVCP9GCETsPZn4ajes8kXV5cTy4v5pxJcs3ImMfhJSJ9SLbo/GsFLQuHjCPN&#10;PoKL3Z3zoRmRPoSEWg4aXWx000QDq3zVINsJ2pNN/GL/j8IaE4INhLQBMdxEloHYQNH3eX9ULYdi&#10;T3wRhr2jV0eHGvArZx3tXMbdl61AxVnzxpBmLyezWVjSaMzmV1My8NyTn3uEkQSVcc/ZcFz5YbG3&#10;FnVVU6VhSgZuSedSRw3CQIaujn3TXkVpjm8gLO65HaP+vvvl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Ij6oLWAAAACQEAAA8AAAAAAAAAAQAgAAAAIgAAAGRycy9kb3ducmV2LnhtbFBLAQIUABQA&#10;AAAIAIdO4kAnqcRsKwIAAD8EAAAOAAAAAAAAAAEAIAAAACUBAABkcnMvZTJvRG9jLnhtbFBLBQYA&#10;AAAABgAGAFkBAADCBQAAAAA=&#10;">
                <v:fill on="t" focussize="0,0"/>
                <v:stroke on="f"/>
                <v:imagedata o:title=""/>
                <o:lock v:ext="edit" aspectratio="f"/>
                <v:textbox>
                  <w:txbxContent>
                    <w:p>
                      <w:pPr>
                        <w:rPr>
                          <w:rFonts w:hint="eastAsia" w:ascii="华文中宋" w:hAnsi="华文中宋" w:eastAsia="华文中宋" w:cs="华文中宋"/>
                          <w:sz w:val="24"/>
                          <w:szCs w:val="28"/>
                        </w:rPr>
                      </w:pPr>
                      <w:r>
                        <w:rPr>
                          <w:rFonts w:hint="eastAsia" w:ascii="华文中宋" w:hAnsi="华文中宋" w:eastAsia="华文中宋" w:cs="华文中宋"/>
                          <w:sz w:val="24"/>
                          <w:szCs w:val="28"/>
                        </w:rPr>
                        <w:t>是</w:t>
                      </w:r>
                    </w:p>
                  </w:txbxContent>
                </v:textbox>
              </v:shape>
            </w:pict>
          </mc:Fallback>
        </mc:AlternateContent>
      </w:r>
      <w:r>
        <w:rPr>
          <w:sz w:val="32"/>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194310</wp:posOffset>
                </wp:positionV>
                <wp:extent cx="635" cy="485775"/>
                <wp:effectExtent l="59690" t="10160" r="53975" b="18415"/>
                <wp:wrapNone/>
                <wp:docPr id="46" name="直接连接符 46"/>
                <wp:cNvGraphicFramePr/>
                <a:graphic xmlns:a="http://schemas.openxmlformats.org/drawingml/2006/main">
                  <a:graphicData uri="http://schemas.microsoft.com/office/word/2010/wordprocessingShape">
                    <wps:wsp>
                      <wps:cNvCnPr>
                        <a:cxnSpLocks noChangeShapeType="1"/>
                      </wps:cNvCnPr>
                      <wps:spPr bwMode="auto">
                        <a:xfrm>
                          <a:off x="0" y="0"/>
                          <a:ext cx="635" cy="48577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89.55pt;margin-top:15.3pt;height:38.25pt;width:0.05pt;z-index:251668480;mso-width-relative:page;mso-height-relative:page;" filled="f" stroked="t" coordsize="21600,21600" o:gfxdata="UEsDBAoAAAAAAIdO4kAAAAAAAAAAAAAAAAAEAAAAZHJzL1BLAwQUAAAACACHTuJAl776MtoAAAAK&#10;AQAADwAAAGRycy9kb3ducmV2LnhtbE2PwU7DMAyG70i8Q2QkbizJkNauNN0BaVw2QNsQglvWmLai&#10;Saok3crb453g5l/+9PtzuZpsz04YYuedAjkTwNDV3nSuUfB2WN/lwGLSzujeO1TwgxFW1fVVqQvj&#10;z26Hp31qGJW4WGgFbUpDwXmsW7Q6zvyAjnZfPlidKIaGm6DPVG57Phdiwa3uHF1o9YCPLdbf+9Eq&#10;2G3Xm/x9M051+HySL4fX7fNHzJW6vZHiAVjCKf3BcNEndajI6ehHZyLrKWdLSaiCe7EAdgGy5RzY&#10;kQaRSeBVyf+/UP0CUEsDBBQAAAAIAIdO4kBhwh52AgIAANsDAAAOAAAAZHJzL2Uyb0RvYy54bWyt&#10;U81uEzEQviPxDpbvZNPQtGWVTQ8J5VIgUssDTGxv1sL2WLaTTV6CF0DiBqceufM2lMdg7KSFlksP&#10;+GDZ8/PNN9/Yk/OtNWyjQtToGn40GHKmnECp3arhH64vXpxxFhM4CQadavhORX4+ff5s0vtajbBD&#10;I1VgBOJi3fuGdyn5uqqi6JSFOECvHDlbDBYSXcOqkgF6QremGg2HJ1WPQfqAQsVI1vneyQ+I4SmA&#10;2LZaqDmKtVUu7VGDMpCopdhpH/m0sG1bJdL7to0qMdNw6jSVnYrQeZn3ajqBehXAd1ocKMBTKDzq&#10;yYJ2VPQeag4J2Drof6CsFgEjtmkg0Fb7Rooi1MXR8JE2Vx14VXohqaO/Fz3+P1jxbrMITMuGH59w&#10;5sDSxG8/f//56euvH19ov735xshDMvU+1hQ9c4uQGxVbd+UvUXyMzOGsA7dShe71zhPEUc6oHqTk&#10;S/RUbNm/RUkxsE5YNNu2wWZIUoNty2h296NR28QEGU9ejjkTZD8+G5+ejgs81HeZPsT0RqFl+dBw&#10;o12WDWrYXMaUmUB9F5LNDi+0MWX0xrG+4a/Go3FJiGi0zM4cFsNqOTOBbSA/nrIOdR+EBVw7WcAS&#10;aPPaSZaKBiloUsUonitYJTkzin5cPu0pGXfQKMuyF3iJcrcI2Z3lopkX7of3mR/V3/cS9edPTn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776MtoAAAAKAQAADwAAAAAAAAABACAAAAAiAAAAZHJz&#10;L2Rvd25yZXYueG1sUEsBAhQAFAAAAAgAh07iQGHCHnYCAgAA2wMAAA4AAAAAAAAAAQAgAAAAKQEA&#10;AGRycy9lMm9Eb2MueG1sUEsFBgAAAAAGAAYAWQEAAJ0FAAAAAA==&#10;">
                <v:fill on="f" focussize="0,0"/>
                <v:stroke color="#000000" joinstyle="round" endarrow="block"/>
                <v:imagedata o:title=""/>
                <o:lock v:ext="edit" aspectratio="f"/>
              </v:line>
            </w:pict>
          </mc:Fallback>
        </mc:AlternateContent>
      </w:r>
      <w:r>
        <w:rPr>
          <w:rFonts w:hint="eastAsia" w:ascii="黑体" w:hAnsi="黑体" w:eastAsia="黑体" w:cs="黑体"/>
          <w:color w:val="000000"/>
          <w:kern w:val="0"/>
          <w:sz w:val="32"/>
          <w:szCs w:val="32"/>
        </w:rPr>
        <w:t xml:space="preserve">         </w:t>
      </w:r>
    </w:p>
    <w:p>
      <w:pPr>
        <w:spacing w:line="520" w:lineRule="atLeast"/>
        <w:ind w:firstLine="4800" w:firstLineChars="1500"/>
        <w:rPr>
          <w:rFonts w:ascii="黑体" w:hAnsi="黑体" w:eastAsia="黑体" w:cs="黑体"/>
          <w:color w:val="000000"/>
          <w:kern w:val="0"/>
          <w:sz w:val="32"/>
          <w:szCs w:val="32"/>
        </w:rPr>
      </w:pPr>
      <w:r>
        <w:rPr>
          <w:sz w:val="32"/>
        </w:rPr>
        <mc:AlternateContent>
          <mc:Choice Requires="wps">
            <w:drawing>
              <wp:anchor distT="0" distB="0" distL="114300" distR="114300" simplePos="0" relativeHeight="251703296" behindDoc="0" locked="0" layoutInCell="1" allowOverlap="1">
                <wp:simplePos x="0" y="0"/>
                <wp:positionH relativeFrom="column">
                  <wp:posOffset>5005070</wp:posOffset>
                </wp:positionH>
                <wp:positionV relativeFrom="paragraph">
                  <wp:posOffset>300355</wp:posOffset>
                </wp:positionV>
                <wp:extent cx="732790" cy="429260"/>
                <wp:effectExtent l="3175" t="0" r="0" b="127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732790" cy="429260"/>
                        </a:xfrm>
                        <a:prstGeom prst="rect">
                          <a:avLst/>
                        </a:prstGeom>
                        <a:solidFill>
                          <a:srgbClr val="FFFFFF"/>
                        </a:solidFill>
                        <a:ln>
                          <a:noFill/>
                        </a:ln>
                      </wps:spPr>
                      <wps:txbx>
                        <w:txbxContent>
                          <w:p>
                            <w:pPr>
                              <w:spacing w:line="280" w:lineRule="exact"/>
                              <w:rPr>
                                <w:rFonts w:hint="eastAsia" w:ascii="华文中宋" w:hAnsi="华文中宋" w:eastAsia="华文中宋" w:cs="华文中宋"/>
                              </w:rPr>
                            </w:pPr>
                            <w:r>
                              <w:rPr>
                                <w:rFonts w:hint="eastAsia" w:ascii="华文中宋" w:hAnsi="华文中宋" w:eastAsia="华文中宋" w:cs="华文中宋"/>
                              </w:rPr>
                              <w:t>符合公平竞争要求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94.1pt;margin-top:23.65pt;height:33.8pt;width:57.7pt;z-index:251703296;mso-width-relative:page;mso-height-relative:page;" fillcolor="#FFFFFF" filled="t" stroked="f" coordsize="21600,21600" o:gfxdata="UEsDBAoAAAAAAIdO4kAAAAAAAAAAAAAAAAAEAAAAZHJzL1BLAwQUAAAACACHTuJA4otyJNgAAAAK&#10;AQAADwAAAGRycy9kb3ducmV2LnhtbE2Py07DMBBF90j8gzVIbBC106Z5EacSSCC2Lf2ASTJNIuJx&#10;FLtN+/eYFSxH9+jeM+XuakZxodkNljVEKwWCuLHtwJ2G49f7cwbCeeQWR8uk4UYOdtX9XYlFaxfe&#10;0+XgOxFK2BWoofd+KqR0TU8G3cpOxCE72dmgD+fcyXbGJZSbUa6VSqTBgcNCjxO99dR8H85Gw+lz&#10;edrmS/3hj+k+Tl5xSGt70/rxIVIvIDxd/R8Mv/pBHargVNszt06MGtIsWwdUQ5xuQAQgV5sERB3I&#10;KM5BVqX8/0L1A1BLAwQUAAAACACHTuJAEIZO8iwCAAA/BAAADgAAAGRycy9lMm9Eb2MueG1srVPN&#10;jtMwEL4j8Q6W7zRt6W5p1HS1tCpCWn6khQdwHKexSDxm7DYpD8C+AScu3HmuPgdjp1uqctkDOUQe&#10;z8w3830znt90Tc12Cp0Gk/HRYMiZMhIKbTYZ//xp/eIVZ84LU4gajMr4Xjl+s3j+bN7aVI2hgrpQ&#10;yAjEuLS1Ga+8t2mSOFmpRrgBWGXIWQI2wpOJm6RA0RJ6Uyfj4fA6aQELiyCVc3S76p38iIhPAYSy&#10;1FKtQG4bZXyPiqoWnii5SlvHF7HbslTSfyhLpzyrM05MffxTETrn4Z8s5iLdoLCVlscWxFNauODU&#10;CG2o6AlqJbxgW9T/QDVaIjgo/UBCk/REoiLEYjS80Oa+ElZFLiS1syfR3f+Dle93H5HpIuOTK86M&#10;aGjihx8Ph5+/D7++M7ojgVrrUoq7txTpu9fQ0dpEss7egfzimIFlJcxG3SJCWylRUIOjkJmcpfY4&#10;LoDk7TsoqJDYeohAXYlNUI/0YIROw9mfhqM6zyRdTl+OpzPySHJNxrPxdRxeItLHZIvOv1HQsHDI&#10;ONLsI7jY3TkfmhHpY0io5aDWxVrXdTRwky9rZDtBe7KOX+z/Iqw2IdhASOsRw01kGYj1FH2Xd0fV&#10;cij2xBeh3zt6dXSoAL9x1tLOZdx93QpUnNVvDWk2G00mYUmjMbmajsnAc09+7hFGElTGPWf9cen7&#10;xd5a1JuKKvVTMnBLOpc6ahAG0nd17Jv2KkpzfANhcc/tGPX33S/+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KLciTYAAAACgEAAA8AAAAAAAAAAQAgAAAAIgAAAGRycy9kb3ducmV2LnhtbFBLAQIU&#10;ABQAAAAIAIdO4kAQhk7yLAIAAD8EAAAOAAAAAAAAAAEAIAAAACcBAABkcnMvZTJvRG9jLnhtbFBL&#10;BQYAAAAABgAGAFkBAADFBQAAAAA=&#10;">
                <v:fill on="t" focussize="0,0"/>
                <v:stroke on="f"/>
                <v:imagedata o:title=""/>
                <o:lock v:ext="edit" aspectratio="f"/>
                <v:textbox>
                  <w:txbxContent>
                    <w:p>
                      <w:pPr>
                        <w:spacing w:line="280" w:lineRule="exact"/>
                        <w:rPr>
                          <w:rFonts w:hint="eastAsia" w:ascii="华文中宋" w:hAnsi="华文中宋" w:eastAsia="华文中宋" w:cs="华文中宋"/>
                        </w:rPr>
                      </w:pPr>
                      <w:r>
                        <w:rPr>
                          <w:rFonts w:hint="eastAsia" w:ascii="华文中宋" w:hAnsi="华文中宋" w:eastAsia="华文中宋" w:cs="华文中宋"/>
                        </w:rPr>
                        <w:t>符合公平竞争要求</w:t>
                      </w:r>
                    </w:p>
                  </w:txbxContent>
                </v:textbox>
              </v:shape>
            </w:pict>
          </mc:Fallback>
        </mc:AlternateContent>
      </w:r>
      <w:r>
        <w:rPr>
          <w:sz w:val="32"/>
        </w:rPr>
        <mc:AlternateContent>
          <mc:Choice Requires="wps">
            <w:drawing>
              <wp:anchor distT="0" distB="0" distL="114300" distR="114300" simplePos="0" relativeHeight="251673600" behindDoc="0" locked="0" layoutInCell="1" allowOverlap="1">
                <wp:simplePos x="0" y="0"/>
                <wp:positionH relativeFrom="column">
                  <wp:posOffset>2289810</wp:posOffset>
                </wp:positionH>
                <wp:positionV relativeFrom="paragraph">
                  <wp:posOffset>111760</wp:posOffset>
                </wp:positionV>
                <wp:extent cx="904875" cy="513715"/>
                <wp:effectExtent l="2540" t="0" r="0" b="635"/>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04875" cy="513715"/>
                        </a:xfrm>
                        <a:prstGeom prst="rect">
                          <a:avLst/>
                        </a:prstGeom>
                        <a:noFill/>
                        <a:ln>
                          <a:noFill/>
                        </a:ln>
                      </wps:spPr>
                      <wps:txbx>
                        <w:txbxContent>
                          <w:p>
                            <w:pPr>
                              <w:rPr>
                                <w:rFonts w:hint="eastAsia" w:ascii="华文中宋" w:hAnsi="华文中宋" w:eastAsia="华文中宋" w:cs="华文中宋"/>
                                <w:szCs w:val="21"/>
                              </w:rPr>
                            </w:pPr>
                            <w:r>
                              <w:rPr>
                                <w:rFonts w:hint="eastAsia" w:ascii="华文中宋" w:hAnsi="华文中宋" w:eastAsia="华文中宋" w:cs="华文中宋"/>
                                <w:szCs w:val="21"/>
                              </w:rPr>
                              <w:t>不违反任何</w:t>
                            </w:r>
                          </w:p>
                          <w:p>
                            <w:pPr>
                              <w:rPr>
                                <w:rFonts w:hint="eastAsia" w:ascii="华文中宋" w:hAnsi="华文中宋" w:eastAsia="华文中宋" w:cs="华文中宋"/>
                                <w:szCs w:val="21"/>
                              </w:rPr>
                            </w:pPr>
                            <w:r>
                              <w:rPr>
                                <w:rFonts w:hint="eastAsia" w:ascii="华文中宋" w:hAnsi="华文中宋" w:eastAsia="华文中宋" w:cs="华文中宋"/>
                                <w:szCs w:val="21"/>
                              </w:rPr>
                              <w:t>一项标准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0.3pt;margin-top:8.8pt;height:40.45pt;width:71.25pt;z-index:251673600;mso-width-relative:page;mso-height-relative:page;" filled="f" stroked="f" coordsize="21600,21600" o:gfxdata="UEsDBAoAAAAAAIdO4kAAAAAAAAAAAAAAAAAEAAAAZHJzL1BLAwQUAAAACACHTuJA348S9NcAAAAJ&#10;AQAADwAAAGRycy9kb3ducmV2LnhtbE2PwU7DMAyG70i8Q+RJ3FhSRrutNN0BxBXE2CZxyxqvrdY4&#10;VZOt5e0xJzhZ1v/p9+diM7lOXHEIrScNyVyBQKq8banWsPt8vV+BCNGQNZ0n1PCNATbl7U1hcutH&#10;+sDrNtaCSyjkRkMTY59LGaoGnQlz3yNxdvKDM5HXoZZ2MCOXu04+KJVJZ1riC43p8bnB6ry9OA37&#10;t9PX4VG91y8u7Uc/KUluLbW+myXqCUTEKf7B8KvP6lCy09FfyAbRaVhkKmOUgyVPBlK1SEAcNaxX&#10;KciykP8/KH8AUEsDBBQAAAAIAIdO4kAZEZoTGAIAABYEAAAOAAAAZHJzL2Uyb0RvYy54bWytU8GO&#10;0zAQvSPxD5bvNE1J6W7UdLVstQhpgZUWPsB1nMYi8Zix26R8APwBJy7c97v6HYydbinLZQ9cIntm&#10;/Oa9N5P5Rd82bKvQaTAFT0djzpSRUGqzLvinj9cvzjhzXphSNGBUwXfK8YvF82fzzuZqAjU0pUJG&#10;IMblnS147b3Nk8TJWrXCjcAqQ8kKsBWerrhOShQdobdNMhmPXyUdYGkRpHKOosshyQ+I+BRAqCot&#10;1RLkplXGD6ioGuFJkqu1dXwR2VaVkv5DVTnlWVNwUurjl5rQeRW+yWIu8jUKW2t5oCCeQuGRplZo&#10;Q02PUEvhBdug/geq1RLBQeVHEtpkEBIdIRXp+JE3d7WwKmohq509mu7+H6x8v71FpsuCZxlnRrQ0&#10;8f2P7/uf9/tf3xjFyKDOupzq7ixV+v419LQ2UayzNyA/O2bgqhZmrS4RoauVKIlgGl4mJ08HHBdA&#10;Vt07KKmR2HiIQH2FbXCP/GCETsPZHYejes8kBc/H2dlsypmk1DR9OUunsYPIHx5bdP6NgpaFQ8GR&#10;Zh/BxfbG+UBG5A8loZeBa900cf6N+StAhSESyQe+A3Pfr/qDGSsodyQDYVgn+pnoUAN+5ayjVSq4&#10;+7IRqDhr3hqy4jzNsrB78ZJNZxO64GlmdZoRRhJUwT1nw/HKD/u6sajXNXUazDdwSfZVOkoLPg+s&#10;DrxpXaLiw2qHfTy9x6o/v/Pi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PEvTXAAAACQEAAA8A&#10;AAAAAAAAAQAgAAAAIgAAAGRycy9kb3ducmV2LnhtbFBLAQIUABQAAAAIAIdO4kAZEZoTGAIAABYE&#10;AAAOAAAAAAAAAAEAIAAAACYBAABkcnMvZTJvRG9jLnhtbFBLBQYAAAAABgAGAFkBAACwBQAAAAA=&#10;">
                <v:fill on="f" focussize="0,0"/>
                <v:stroke on="f"/>
                <v:imagedata o:title=""/>
                <o:lock v:ext="edit" aspectratio="f"/>
                <v:textbox>
                  <w:txbxContent>
                    <w:p>
                      <w:pPr>
                        <w:rPr>
                          <w:rFonts w:hint="eastAsia" w:ascii="华文中宋" w:hAnsi="华文中宋" w:eastAsia="华文中宋" w:cs="华文中宋"/>
                          <w:szCs w:val="21"/>
                        </w:rPr>
                      </w:pPr>
                      <w:r>
                        <w:rPr>
                          <w:rFonts w:hint="eastAsia" w:ascii="华文中宋" w:hAnsi="华文中宋" w:eastAsia="华文中宋" w:cs="华文中宋"/>
                          <w:szCs w:val="21"/>
                        </w:rPr>
                        <w:t>不违反任何</w:t>
                      </w:r>
                    </w:p>
                    <w:p>
                      <w:pPr>
                        <w:rPr>
                          <w:rFonts w:hint="eastAsia" w:ascii="华文中宋" w:hAnsi="华文中宋" w:eastAsia="华文中宋" w:cs="华文中宋"/>
                          <w:szCs w:val="21"/>
                        </w:rPr>
                      </w:pPr>
                      <w:r>
                        <w:rPr>
                          <w:rFonts w:hint="eastAsia" w:ascii="华文中宋" w:hAnsi="华文中宋" w:eastAsia="华文中宋" w:cs="华文中宋"/>
                          <w:szCs w:val="21"/>
                        </w:rPr>
                        <w:t>一项标准</w:t>
                      </w:r>
                    </w:p>
                  </w:txbxContent>
                </v:textbox>
              </v:shape>
            </w:pict>
          </mc:Fallback>
        </mc:AlternateContent>
      </w:r>
      <w:r>
        <w:rPr>
          <w:sz w:val="32"/>
        </w:rPr>
        <mc:AlternateContent>
          <mc:Choice Requires="wps">
            <w:drawing>
              <wp:anchor distT="0" distB="0" distL="114300" distR="114300" simplePos="0" relativeHeight="251670528" behindDoc="0" locked="0" layoutInCell="1" allowOverlap="1">
                <wp:simplePos x="0" y="0"/>
                <wp:positionH relativeFrom="column">
                  <wp:posOffset>118110</wp:posOffset>
                </wp:positionH>
                <wp:positionV relativeFrom="paragraph">
                  <wp:posOffset>383540</wp:posOffset>
                </wp:positionV>
                <wp:extent cx="1763395" cy="676275"/>
                <wp:effectExtent l="2540" t="0" r="0" b="4445"/>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1763395" cy="676275"/>
                        </a:xfrm>
                        <a:prstGeom prst="rect">
                          <a:avLst/>
                        </a:prstGeom>
                        <a:solidFill>
                          <a:srgbClr val="FFFFFF"/>
                        </a:solidFill>
                        <a:ln>
                          <a:noFill/>
                        </a:ln>
                        <a:effectLst/>
                      </wps:spPr>
                      <wps:txbx>
                        <w:txbxContent>
                          <w:p>
                            <w:pPr>
                              <w:rPr>
                                <w:rFonts w:hint="eastAsia" w:ascii="华文中宋" w:hAnsi="华文中宋" w:eastAsia="华文中宋" w:cs="华文中宋"/>
                              </w:rPr>
                            </w:pPr>
                            <w:r>
                              <w:rPr>
                                <w:rFonts w:hint="eastAsia" w:ascii="华文中宋" w:hAnsi="华文中宋" w:eastAsia="华文中宋" w:cs="华文中宋"/>
                              </w:rPr>
                              <w:t>起草</w:t>
                            </w:r>
                            <w:r>
                              <w:rPr>
                                <w:rFonts w:hint="eastAsia" w:ascii="华文中宋" w:hAnsi="华文中宋" w:eastAsia="华文中宋" w:cs="华文中宋"/>
                                <w:lang w:eastAsia="zh-CN"/>
                              </w:rPr>
                              <w:t>部门</w:t>
                            </w:r>
                            <w:r>
                              <w:rPr>
                                <w:rFonts w:hint="eastAsia" w:ascii="华文中宋" w:hAnsi="华文中宋" w:eastAsia="华文中宋" w:cs="华文中宋"/>
                              </w:rPr>
                              <w:t>（单位）对照18条标准逐条进行公平竞争自我审查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3pt;margin-top:30.2pt;height:53.25pt;width:138.85pt;z-index:251670528;mso-width-relative:page;mso-height-relative:page;" fillcolor="#FFFFFF" filled="t" stroked="f" coordsize="21600,21600" o:gfxdata="UEsDBAoAAAAAAIdO4kAAAAAAAAAAAAAAAAAEAAAAZHJzL1BLAwQUAAAACACHTuJA+sahEdYAAAAJ&#10;AQAADwAAAGRycy9kb3ducmV2LnhtbE2PQU7DMBBF90jcwZpKbBC1W4rbpHEqgQRi29IDOPE0iYjH&#10;Uew27e0ZVrD8el9/3hS7q+/FBcfYBTKwmCsQSHVwHTUGjl/vTxsQMVlytg+EBm4YYVfe3xU2d2Gi&#10;PV4OqRE8QjG3BtqUhlzKWLfobZyHAYnZKYzeJo5jI91oJx73vVwqpaW3HfGF1g741mL9fTh7A6fP&#10;6fElm6qPdFzvV/rVdusq3Ix5mC3UFkTCa/orw68+q0PJTlU4k4ui57zR3DSg1QoE82Wmn0FUDLTO&#10;QJaF/P9B+QNQSwMEFAAAAAgAh07iQEFkfC8zAgAATgQAAA4AAABkcnMvZTJvRG9jLnhtbK1US27b&#10;MBDdF+gdCO4b+Re7ESwHqY0UBdIPkPYANEVZRCUOO6QtpQdobtBVN933XDlHh6SSuukmi2pBcDjD&#10;N/PeDLU879uGHRQ6Dabg45MRZ8pIKLXZFfzTx8sXLzlzXphSNGBUwW+U4+er58+Wnc3VBGpoSoWM&#10;QIzLO1vw2nubZ5mTtWqFOwGrDDkrwFZ4MnGXlSg6Qm+bbDIazbMOsLQIUjlHp5vk5AMiPgUQqkpL&#10;tQG5b5XxCRVVIzxRcrW2jq9itVWlpH9fVU551hScmPq4UhLab8OarZYi36GwtZZDCeIpJTzi1Apt&#10;KOkD1EZ4wfao/4FqtURwUPkTCW2WiERFiMV49Eib61pYFbmQ1M4+iO7+H6x8d/iATJcFn005M6Kl&#10;jt99v7378evu5zdGZyRQZ11OcdeWIn3/Cnoam0jW2SuQnx0zsK6F2akLROhqJUoqcBxuZkdXE44L&#10;INvuLZSUSOw9RKC+wjaoR3owQqfm3Dw0R/WeyZByMZ9Oz045k+SbL+aTxWlMIfL72xadf62gZWFT&#10;cKTmR3RxuHI+VCPy+5CQzEGjy0vdNNHA3XbdIDsIGpTL+A3of4U1JgQbCNcSYjpRcdSGNIF04JkY&#10;+37bDyJuobwh+ghpDOkR0qYG/MpZRyNYcPdlL1Bx1rwxJOHZeDYLMxuN2eliQgYee7bHHmEkQRXc&#10;c5a2a5/mfG9R72rKlJpm4IJkr3RUJJSaqhqaRWMWhRqeRJjjYztG/fkNrH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ahEdYAAAAJAQAADwAAAAAAAAABACAAAAAiAAAAZHJzL2Rvd25yZXYueG1s&#10;UEsBAhQAFAAAAAgAh07iQEFkfC8zAgAATgQAAA4AAAAAAAAAAQAgAAAAJQEAAGRycy9lMm9Eb2Mu&#10;eG1sUEsFBgAAAAAGAAYAWQEAAMoFAAAAAA==&#10;">
                <v:fill on="t" focussize="0,0"/>
                <v:stroke on="f"/>
                <v:imagedata o:title=""/>
                <o:lock v:ext="edit" aspectratio="f"/>
                <v:textbox>
                  <w:txbxContent>
                    <w:p>
                      <w:pPr>
                        <w:rPr>
                          <w:rFonts w:hint="eastAsia" w:ascii="华文中宋" w:hAnsi="华文中宋" w:eastAsia="华文中宋" w:cs="华文中宋"/>
                        </w:rPr>
                      </w:pPr>
                      <w:r>
                        <w:rPr>
                          <w:rFonts w:hint="eastAsia" w:ascii="华文中宋" w:hAnsi="华文中宋" w:eastAsia="华文中宋" w:cs="华文中宋"/>
                        </w:rPr>
                        <w:t>起草</w:t>
                      </w:r>
                      <w:r>
                        <w:rPr>
                          <w:rFonts w:hint="eastAsia" w:ascii="华文中宋" w:hAnsi="华文中宋" w:eastAsia="华文中宋" w:cs="华文中宋"/>
                          <w:lang w:eastAsia="zh-CN"/>
                        </w:rPr>
                        <w:t>部门</w:t>
                      </w:r>
                      <w:r>
                        <w:rPr>
                          <w:rFonts w:hint="eastAsia" w:ascii="华文中宋" w:hAnsi="华文中宋" w:eastAsia="华文中宋" w:cs="华文中宋"/>
                        </w:rPr>
                        <w:t>（单位）对照18条标准逐条进行公平竞争自我审查</w:t>
                      </w:r>
                    </w:p>
                  </w:txbxContent>
                </v:textbox>
              </v:shape>
            </w:pict>
          </mc:Fallback>
        </mc:AlternateContent>
      </w:r>
      <w:r>
        <w:rPr>
          <w:sz w:val="32"/>
        </w:rPr>
        <mc:AlternateContent>
          <mc:Choice Requires="wps">
            <w:drawing>
              <wp:anchor distT="0" distB="0" distL="114300" distR="114300" simplePos="0" relativeHeight="251669504" behindDoc="0" locked="0" layoutInCell="1" allowOverlap="1">
                <wp:simplePos x="0" y="0"/>
                <wp:positionH relativeFrom="column">
                  <wp:posOffset>3810</wp:posOffset>
                </wp:positionH>
                <wp:positionV relativeFrom="paragraph">
                  <wp:posOffset>354965</wp:posOffset>
                </wp:positionV>
                <wp:extent cx="1993265" cy="724535"/>
                <wp:effectExtent l="12065" t="5080" r="13970" b="13335"/>
                <wp:wrapNone/>
                <wp:docPr id="42" name="圆角矩形 42"/>
                <wp:cNvGraphicFramePr/>
                <a:graphic xmlns:a="http://schemas.openxmlformats.org/drawingml/2006/main">
                  <a:graphicData uri="http://schemas.microsoft.com/office/word/2010/wordprocessingShape">
                    <wps:wsp>
                      <wps:cNvSpPr>
                        <a:spLocks noChangeArrowheads="1"/>
                      </wps:cNvSpPr>
                      <wps:spPr bwMode="auto">
                        <a:xfrm>
                          <a:off x="0" y="0"/>
                          <a:ext cx="1993265" cy="724535"/>
                        </a:xfrm>
                        <a:prstGeom prst="roundRect">
                          <a:avLst>
                            <a:gd name="adj" fmla="val 16667"/>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0.3pt;margin-top:27.95pt;height:57.05pt;width:156.95pt;z-index:251669504;mso-width-relative:page;mso-height-relative:page;" fillcolor="#FFFFFF" filled="t" stroked="t" coordsize="21600,21600" arcsize="0.166666666666667" o:gfxdata="UEsDBAoAAAAAAIdO4kAAAAAAAAAAAAAAAAAEAAAAZHJzL1BLAwQUAAAACACHTuJADzrmxdMAAAAH&#10;AQAADwAAAGRycy9kb3ducmV2LnhtbE2OwU7DMBBE70j8g7VI3KgdIIWmcXpAgisi5cDRibdJRLxO&#10;bSctfD3LCY6jeZp55e7sRrFgiIMnDdlKgUBqvR2o0/C+f755BBGTIWtGT6jhCyPsqsuL0hTWn+gN&#10;lzp1gkcoFkZDn9JUSBnbHp2JKz8hcXfwwZnEMXTSBnPicTfKW6XW0pmB+KE3Ez712H7Ws9PQWjWr&#10;8LG8bpo81d/LfCT5ctT6+ipTWxAJz+kPhl99VoeKnRo/k41i1LBmTkOeb0Bwe5fd5yAaxh6UAlmV&#10;8r9/9QNQSwMEFAAAAAgAh07iQBzuENVcAgAAqQQAAA4AAABkcnMvZTJvRG9jLnhtbK1UwW7UMBC9&#10;I/EPlu80m3R3y0bNVlWrIqQCFYUP8NrOJuB4zNi72fIB/QDOSEhcEB/B51TwGUycdNkWDj2Qg+Xx&#10;jN/MezPO4dGmMWyt0ddgC57ujTjTVoKq7bLgb9+cPXnKmQ/CKmHA6oJfac+P5o8fHbYu1xlUYJRG&#10;RiDW560reBWCy5PEy0o3wu+B05acJWAjApm4TBSKltAbk2Sj0TRpAZVDkNp7Oj3tnXxAxIcAQlnW&#10;Up+CXDXahh4VtRGBKPmqdp7PY7VlqWV4VZZeB2YKTkxDXCkJ7RfdmswPRb5E4apaDiWIh5Rwj1Mj&#10;aktJt1CnIgi2wvovqKaWCB7KsCehSXoiURFikY7uaXNZCacjF5Lau63o/v/BypfrC2S1Kvg448yK&#10;hjp+8/n617dPP798v/nxldExadQ6n1PopbvAjqV35yDfe2bhpBJ2qY8Roa20UFRZ2sUndy50hqer&#10;bNG+AEUZxCpAlGtTYtMBkhBsE7tyte2K3gQm6TCdzfaz6YQzSb6DbDzZn8QUIr+97dCHZxoa1m0K&#10;jrCy6jW1PqYQ63MfYmvUwE+od5yVjaFGr4Vh6XQ6PRgQh+BE5LeYkS6YWp3VxkQDl4sTg4yuFvws&#10;fsNlvxtmLGsLPptkk1jFHZ/fhRjF718QkUcnpsiN7VLrONBE51bhTtS+OQtQVyQwQj/h9L5pUwF+&#10;5Kyl6S64/7ASqDkzzy01aZaOx91ziMZ4cpCRgbuexa5HWElQBQ+c9duT0D+hlcN6WVGmNJK0cEyN&#10;LettfX1VwzjQBEcuw2vrnsiuHaP+/GH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POubF0wAA&#10;AAcBAAAPAAAAAAAAAAEAIAAAACIAAABkcnMvZG93bnJldi54bWxQSwECFAAUAAAACACHTuJAHO4Q&#10;1VwCAACpBAAADgAAAAAAAAABACAAAAAiAQAAZHJzL2Uyb0RvYy54bWxQSwUGAAAAAAYABgBZAQAA&#10;8AUAAAAA&#10;">
                <v:fill on="t" focussize="0,0"/>
                <v:stroke color="#000000" joinstyle="round"/>
                <v:imagedata o:title=""/>
                <o:lock v:ext="edit" aspectratio="f"/>
              </v:roundrect>
            </w:pict>
          </mc:Fallback>
        </mc:AlternateContent>
      </w:r>
    </w:p>
    <w:p>
      <w:pPr>
        <w:tabs>
          <w:tab w:val="center" w:pos="4153"/>
        </w:tabs>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702272" behindDoc="0" locked="0" layoutInCell="1" allowOverlap="1">
                <wp:simplePos x="0" y="0"/>
                <wp:positionH relativeFrom="column">
                  <wp:posOffset>3489960</wp:posOffset>
                </wp:positionH>
                <wp:positionV relativeFrom="paragraph">
                  <wp:posOffset>331470</wp:posOffset>
                </wp:positionV>
                <wp:extent cx="9525" cy="2533650"/>
                <wp:effectExtent l="12065" t="6350" r="6985" b="12700"/>
                <wp:wrapNone/>
                <wp:docPr id="41" name="直接连接符 41"/>
                <wp:cNvGraphicFramePr/>
                <a:graphic xmlns:a="http://schemas.openxmlformats.org/drawingml/2006/main">
                  <a:graphicData uri="http://schemas.microsoft.com/office/word/2010/wordprocessingShape">
                    <wps:wsp>
                      <wps:cNvCnPr>
                        <a:cxnSpLocks noChangeShapeType="1"/>
                      </wps:cNvCnPr>
                      <wps:spPr bwMode="auto">
                        <a:xfrm>
                          <a:off x="0" y="0"/>
                          <a:ext cx="9525" cy="253365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74.8pt;margin-top:26.1pt;height:199.5pt;width:0.75pt;z-index:251702272;mso-width-relative:page;mso-height-relative:page;" filled="f" stroked="t" coordsize="21600,21600" o:gfxdata="UEsDBAoAAAAAAIdO4kAAAAAAAAAAAAAAAAAEAAAAZHJzL1BLAwQUAAAACACHTuJA6OBew9kAAAAK&#10;AQAADwAAAGRycy9kb3ducmV2LnhtbE2PTU/DMAyG70j8h8hIXKYtSVknKE13AHrjwmDi6jWmrWic&#10;rsk+4NcTTnCz5Uevn7dcn90gjjSF3rMBvVAgiBtve24NvL3W81sQISJbHDyTgS8KsK4uL0osrD/x&#10;Cx03sRUphEOBBroYx0LK0HTkMCz8SJxuH35yGNM6tdJOeErhbpCZUivpsOf0ocORHjpqPjcHZyDU&#10;W9rX37Nmpt5vWk/Z/vH5CY25vtLqHkSkc/yD4Vc/qUOVnHb+wDaIwUC+vFslNA1ZBiIBea41iJ2B&#10;Za4zkFUp/1eofgBQSwMEFAAAAAgAh07iQHW2Op3lAQAArwMAAA4AAABkcnMvZTJvRG9jLnhtbK1T&#10;wW4TMRC9I/EPlu9kk5RUdJVND4nKpUCkth/g2N5dC9tj2U528xP8ABI3OHHk3r+hfAZjbxJoufTA&#10;HizPvPHzvDfe+WVvNNlJHxTYik5GY0qk5SCUbSp6d3v16g0lITIrmAYrK7qXgV4uXr6Yd66UU2hB&#10;C+kJkthQdq6ibYyuLIrAW2lYGIGTFsEavGERQ98UwrMO2Y0upuPxedGBF84DlyFgdjWA9MDon0MI&#10;da24XAHfGmnjwOqlZhElhVa5QBe527qWPH6o6yAj0RVFpTGveAnuN2ktFnNWNp65VvFDC+w5LTzR&#10;ZJiyeOmJasUiI1uv/qEyinsIUMcRB1MMQrIjqGIyfuLNTcuczFrQ6uBOpof/R8vf79aeKFHR1xNK&#10;LDM48YfPP35++vrr/guuD9+/EUTQps6FEquXdu2TUN7bG3cN/GMgFpYts43M7d7uHVLkE8WjIykI&#10;Di/bdO9AYA3bRsie9bU3iRLdIH0ezf40GtlHwjF5MZvOKOEITGdnZ+ezPLmClcezzof4VoIhaVNR&#10;rWwyjpVsdx0ido+lx5KUtnCltM7D15Z0B/6EBNBKJDAHvtkstSc7lp5P/pIVSPaozMPWiiGvLcJH&#10;qYNpGxD7tU9wyuMcM8HhzaWH8necq/78Z4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6OBew9kA&#10;AAAKAQAADwAAAAAAAAABACAAAAAiAAAAZHJzL2Rvd25yZXYueG1sUEsBAhQAFAAAAAgAh07iQHW2&#10;Op3lAQAArwMAAA4AAAAAAAAAAQAgAAAAKAEAAGRycy9lMm9Eb2MueG1sUEsFBgAAAAAGAAYAWQEA&#10;AH8FA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701248" behindDoc="0" locked="0" layoutInCell="1" allowOverlap="1">
                <wp:simplePos x="0" y="0"/>
                <wp:positionH relativeFrom="column">
                  <wp:posOffset>2013585</wp:posOffset>
                </wp:positionH>
                <wp:positionV relativeFrom="paragraph">
                  <wp:posOffset>331470</wp:posOffset>
                </wp:positionV>
                <wp:extent cx="1466850" cy="635"/>
                <wp:effectExtent l="12065" t="6350" r="6985" b="12065"/>
                <wp:wrapNone/>
                <wp:docPr id="40" name="直接连接符 40"/>
                <wp:cNvGraphicFramePr/>
                <a:graphic xmlns:a="http://schemas.openxmlformats.org/drawingml/2006/main">
                  <a:graphicData uri="http://schemas.microsoft.com/office/word/2010/wordprocessingShape">
                    <wps:wsp>
                      <wps:cNvCnPr>
                        <a:cxnSpLocks noChangeShapeType="1"/>
                      </wps:cNvCnPr>
                      <wps:spPr bwMode="auto">
                        <a:xfrm>
                          <a:off x="0" y="0"/>
                          <a:ext cx="1466850" cy="635"/>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58.55pt;margin-top:26.1pt;height:0.05pt;width:115.5pt;z-index:251701248;mso-width-relative:page;mso-height-relative:page;" filled="f" stroked="t" coordsize="21600,21600" o:gfxdata="UEsDBAoAAAAAAIdO4kAAAAAAAAAAAAAAAAAEAAAAZHJzL1BLAwQUAAAACACHTuJApvNpmNcAAAAJ&#10;AQAADwAAAGRycy9kb3ducmV2LnhtbE2PPU/DQAyGdyT+w8lILBW9S0KhCrl0ALKxUECsbmKSiJwv&#10;zV0/4NfjTmX060evHxeroxvUnqbQe7aQzA0o4to3PbcW3t+qmyWoEJEbHDyThR8KsCovLwrMG3/g&#10;V9qvY6ukhEOOFroYx1zrUHfkMMz9SCy7Lz85jDJOrW4mPEi5G3RqzJ122LNc6HCkx47q7/XOWQjV&#10;B22r31k9M59Z6yndPr08o7XXV4l5ABXpGM8wnPRFHUpx2vgdN0ENFrLkPhHUwiJNQQmwuF1KsDkF&#10;Geiy0P8/KP8AUEsDBBQAAAAIAIdO4kCv88AF5wEAAK4DAAAOAAAAZHJzL2Uyb0RvYy54bWytU7GO&#10;EzEQ7ZH4B8s92SRcomOVzRWJjuaASHd8gOP1Zi1sj+VxsslP8ANIdFBR0vM3HJ/B2NkE7miuYAvL&#10;9sy8ee+Nd3a1t4btVEANruKjwZAz5STU2m0q/v7u+sUlZxiFq4UBpyp+UMiv5s+fzTpfqjG0YGoV&#10;GIE4LDtf8TZGXxYFylZZgQPwylGwgWBFpGPYFHUQHaFbU4yHw2nRQah9AKkQ6XZ5DPIeMTwFEJpG&#10;S7UEubXKxSNqUEZEkoSt9sjnmW3TKBnfNQ2qyEzFSWnMKzWh/TqtxXwmyk0QvtWypyCeQuGRJiu0&#10;o6ZnqKWIgm2D/gfKahkAoYkDCbY4CsmOkIrR8JE3t63wKmshq9GfTcf/Byvf7laB6briF2SJE5Ym&#10;fv/p+8+PX379+Ezr/bevjCJkU+expOyFW4UkVO7drb8B+QGZg0Ur3EZluncHTxCjVFE8KEkH9NRs&#10;3b2BmnLENkL2bN8EmyDJDbbPozmcR6P2kUm6HF1Mp5cToigpNn05yfiiPJX6gPG1AsvSpuJGu+Sb&#10;KMXuBmOiIspTSrp2cK2NybM3jnUVfzUZT3IBgtF1CqY0DJv1wgS2E+n15K/v+yAtwNbVxybG9bKT&#10;0qNna6gPq3Cyg8aY2fRPLr2Tv8+5+s9vNv8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pvNpmNcA&#10;AAAJAQAADwAAAAAAAAABACAAAAAiAAAAZHJzL2Rvd25yZXYueG1sUEsBAhQAFAAAAAgAh07iQK/z&#10;wAXnAQAArgMAAA4AAAAAAAAAAQAgAAAAJgEAAGRycy9lMm9Eb2MueG1sUEsFBgAAAAAGAAYAWQEA&#10;AH8FA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94080" behindDoc="0" locked="0" layoutInCell="1" allowOverlap="1">
                <wp:simplePos x="0" y="0"/>
                <wp:positionH relativeFrom="column">
                  <wp:posOffset>-472440</wp:posOffset>
                </wp:positionH>
                <wp:positionV relativeFrom="paragraph">
                  <wp:posOffset>320675</wp:posOffset>
                </wp:positionV>
                <wp:extent cx="438150" cy="635"/>
                <wp:effectExtent l="12065" t="52705" r="16510" b="60960"/>
                <wp:wrapNone/>
                <wp:docPr id="39" name="直接连接符 39"/>
                <wp:cNvGraphicFramePr/>
                <a:graphic xmlns:a="http://schemas.openxmlformats.org/drawingml/2006/main">
                  <a:graphicData uri="http://schemas.microsoft.com/office/word/2010/wordprocessingShape">
                    <wps:wsp>
                      <wps:cNvCnPr>
                        <a:cxnSpLocks noChangeShapeType="1"/>
                      </wps:cNvCnPr>
                      <wps:spPr bwMode="auto">
                        <a:xfrm>
                          <a:off x="0" y="0"/>
                          <a:ext cx="438150" cy="63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7.2pt;margin-top:25.25pt;height:0.05pt;width:34.5pt;z-index:251694080;mso-width-relative:page;mso-height-relative:page;" filled="f" stroked="t" coordsize="21600,21600" o:gfxdata="UEsDBAoAAAAAAIdO4kAAAAAAAAAAAAAAAAAEAAAAZHJzL1BLAwQUAAAACACHTuJAX6W+sNgAAAAI&#10;AQAADwAAAGRycy9kb3ducmV2LnhtbE2PwU7DMBBE70j8g7VI3FI7qClRiNMDUrm0gNqiqtzceEki&#10;4nVkO234e9wTHEf7NPO2XE6mZ2d0vrMkIZ0JYEi11R01Ej72qyQH5oMirXpLKOEHPSyr25tSFdpe&#10;aIvnXWhYLCFfKAltCEPBua9bNMrP7IAUb1/WGRVidA3XTl1iuen5gxALblRHcaFVAz63WH/vRiNh&#10;u1mt88N6nGr3+ZK+7d83r0efS3l/l4onYAGn8AfDVT+qQxWdTnYk7VkvIXmczyMqIRMZsAgkWcyn&#10;a14Ar0r+/4HqF1BLAwQUAAAACACHTuJAJgjB9gICAADbAwAADgAAAGRycy9lMm9Eb2MueG1srVPN&#10;bhMxEL4j8Q6W72TzQ6p21U0PCeVSIFLLA0xsb9bC9li2k01eghdA4gYnjtx5G8pjMHbSQsulB/Zg&#10;2Z6Zb77vG+/5xc4atlUhanQNHw2GnCknUGq3bvj7m8sXp5zFBE6CQacavleRX8yePzvvfa3G2KGR&#10;KjACcbHufcO7lHxdVVF0ykIcoFeOgi0GC4mOYV3JAD2hW1ONh8OTqscgfUChYqTbxSHIj4jhKYDY&#10;tlqoBYqNVS4dUIMykEhS7LSPfFbYtq0S6V3bRpWYaTgpTWWlJrRf5bWanUO9DuA7LY4U4CkUHmmy&#10;oB01vYdaQAK2CfofKKtFwIhtGgi01UFIcYRUjIaPvLnuwKuihayO/t70+P9gxdvtMjAtGz4548yB&#10;pYnffvr+8+OXXz8+03r77SujCNnU+1hT9twtQxYqdu7aX6H4EJnDeQdurQrdm70niFGuqB6U5EP0&#10;1GzVv0FJObBJWDzbtcFmSHKD7cpo9vejUbvEBF2+nJyOpjQ0QaGTybTAQ31X6UNMrxValjcNN9pl&#10;26CG7VVMmQnUdyn52uGlNqaM3jjWN/xsOp6WgohGyxzMaTGsV3MT2Bby4ynfse+DtIAbJwtYAm1e&#10;OclS8SAFTa4YxXMHqyRnRtEfl3cHSsYdPcq2HAxeodwvQw5nu2jmhfvxfeZH9fe5ZP35J2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lvrDYAAAACAEAAA8AAAAAAAAAAQAgAAAAIgAAAGRycy9k&#10;b3ducmV2LnhtbFBLAQIUABQAAAAIAIdO4kAmCMH2AgIAANsDAAAOAAAAAAAAAAEAIAAAACcBAABk&#10;cnMvZTJvRG9jLnhtbFBLBQYAAAAABgAGAFkBAACbBQ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93056" behindDoc="0" locked="0" layoutInCell="1" allowOverlap="1">
                <wp:simplePos x="0" y="0"/>
                <wp:positionH relativeFrom="column">
                  <wp:posOffset>-462915</wp:posOffset>
                </wp:positionH>
                <wp:positionV relativeFrom="paragraph">
                  <wp:posOffset>301625</wp:posOffset>
                </wp:positionV>
                <wp:extent cx="19050" cy="4295775"/>
                <wp:effectExtent l="12065" t="5080" r="6985" b="13970"/>
                <wp:wrapNone/>
                <wp:docPr id="38" name="直接连接符 38"/>
                <wp:cNvGraphicFramePr/>
                <a:graphic xmlns:a="http://schemas.openxmlformats.org/drawingml/2006/main">
                  <a:graphicData uri="http://schemas.microsoft.com/office/word/2010/wordprocessingShape">
                    <wps:wsp>
                      <wps:cNvCnPr>
                        <a:cxnSpLocks noChangeShapeType="1"/>
                      </wps:cNvCnPr>
                      <wps:spPr bwMode="auto">
                        <a:xfrm flipH="1" flipV="1">
                          <a:off x="0" y="0"/>
                          <a:ext cx="19050" cy="4295775"/>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x y;margin-left:-36.45pt;margin-top:23.75pt;height:338.25pt;width:1.5pt;z-index:251693056;mso-width-relative:page;mso-height-relative:page;" filled="f" stroked="t" coordsize="21600,21600" o:gfxdata="UEsDBAoAAAAAAIdO4kAAAAAAAAAAAAAAAAAEAAAAZHJzL1BLAwQUAAAACACHTuJAJKQ3l9YAAAAK&#10;AQAADwAAAGRycy9kb3ducmV2LnhtbE2PQW7CMBBF95V6B2sqdRfsRBSHEIcFEgeAVoiliU0S1R6n&#10;sSH09p2u2uXMPP3/pt4+vGN3O8UhoIJ8IYBZbIMZsFPw8b7PSmAxaTTaBbQKvm2EbfP8VOvKhBkP&#10;9n5MHaMQjJVW0Kc0VpzHtrdex0UYLdLtGiavE41Tx82kZwr3jhdCrLjXA1JDr0e76237ebx5Ba4U&#10;5ddpJ+fzwVDL/uR6lLlSry+52ABL9pH+YPjVJ3VoyOkSbmgicwoyWawJVbCUb8AIyFZrWlwUyGIp&#10;gDc1//9C8wNQSwMEFAAAAAgAh07iQOWYEIP0AQAAxAMAAA4AAABkcnMvZTJvRG9jLnhtbK1TsY4T&#10;MRDtkfgHyz3ZJBCOrLK5ItFBcUCkO+gdrzdrYXssj5NNfoIfQKKDipKev+H4DMbekOOO5gq2sMae&#10;mTfz3szOzvfWsJ0KqMFVfDQYcqachFq7TcXfXV88ecEZRuFqYcCpih8U8vP540ezzpdqDC2YWgVG&#10;IA7Lzle8jdGXRYGyVVbgALxy5GwgWBHpGjZFHURH6NYU4+HwedFBqH0AqRDpddk7+RExPAQQmkZL&#10;tQS5tcrFHjUoIyJRwlZ75PPcbdMoGd82DarITMWJacwnFSF7nc5iPhPlJgjfanlsQTykhXucrNCO&#10;ip6gliIKtg36HyirZQCEJg4k2KInkhUhFqPhPW2uWuFV5kJSoz+Jjv8PVr7ZrQLTdcWf0tydsDTx&#10;m0/ff3788uvHZzpvvn1l5CGZOo8lRS/cKiSicu+u/CXID8gcLFrhNiq3e33wBDFKGcWdlHRBT8XW&#10;3WuoKUZsI2TN9k2wrDHav0qJ2XqfrFSGFGL7PK7DaVxqH5mkx9F0OKE5SvI8G08nZ2eTXFWUCTAl&#10;+4DxpQLLklFxo11SU5Rid4kxNXgbkp4dXGhj8kYYx7qKTyfjSU5AMLpOzhSGYbNemMB2Iu1U/o51&#10;74QF2Lq6L2LcUYzEv1dyDfVhFf6IRMPN3RwXMW3P3/ecffvzzX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JKQ3l9YAAAAKAQAADwAAAAAAAAABACAAAAAiAAAAZHJzL2Rvd25yZXYueG1sUEsBAhQA&#10;FAAAAAgAh07iQOWYEIP0AQAAxAMAAA4AAAAAAAAAAQAgAAAAJQEAAGRycy9lMm9Eb2MueG1sUEsF&#10;BgAAAAAGAAYAWQEAAIsFAAAAAA==&#10;">
                <v:fill on="f" focussize="0,0"/>
                <v:stroke color="#000000" joinstyle="round"/>
                <v:imagedata o:title=""/>
                <o:lock v:ext="edit" aspectratio="f"/>
              </v:line>
            </w:pict>
          </mc:Fallback>
        </mc:AlternateContent>
      </w:r>
      <w:r>
        <w:rPr>
          <w:rFonts w:hint="eastAsia" w:ascii="黑体" w:hAnsi="黑体" w:eastAsia="黑体" w:cs="黑体"/>
          <w:color w:val="000000"/>
          <w:kern w:val="0"/>
          <w:sz w:val="32"/>
          <w:szCs w:val="32"/>
        </w:rPr>
        <w:tab/>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75648" behindDoc="0" locked="0" layoutInCell="1" allowOverlap="1">
                <wp:simplePos x="0" y="0"/>
                <wp:positionH relativeFrom="column">
                  <wp:posOffset>1090295</wp:posOffset>
                </wp:positionH>
                <wp:positionV relativeFrom="paragraph">
                  <wp:posOffset>329565</wp:posOffset>
                </wp:positionV>
                <wp:extent cx="8890" cy="619125"/>
                <wp:effectExtent l="60325" t="10160" r="45085" b="18415"/>
                <wp:wrapNone/>
                <wp:docPr id="37" name="直接连接符 37"/>
                <wp:cNvGraphicFramePr/>
                <a:graphic xmlns:a="http://schemas.openxmlformats.org/drawingml/2006/main">
                  <a:graphicData uri="http://schemas.microsoft.com/office/word/2010/wordprocessingShape">
                    <wps:wsp>
                      <wps:cNvCnPr>
                        <a:cxnSpLocks noChangeShapeType="1"/>
                      </wps:cNvCnPr>
                      <wps:spPr bwMode="auto">
                        <a:xfrm flipH="1">
                          <a:off x="0" y="0"/>
                          <a:ext cx="8890" cy="61912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flip:x;margin-left:85.85pt;margin-top:25.95pt;height:48.75pt;width:0.7pt;z-index:251675648;mso-width-relative:page;mso-height-relative:page;" filled="f" stroked="t" coordsize="21600,21600" o:gfxdata="UEsDBAoAAAAAAIdO4kAAAAAAAAAAAAAAAAAEAAAAZHJzL1BLAwQUAAAACACHTuJAgi+mDtkAAAAK&#10;AQAADwAAAGRycy9kb3ducmV2LnhtbE2PwU7DMAyG70i8Q2QkbiwNdHQtTXdAIHFCsCGk3bLWtGWN&#10;U5JsHTw93glu/uVPvz+Xy6MdxAF96B1pULMEBFLtmp5aDW/rx6sFiBANNWZwhBq+McCyOj8rTdG4&#10;iV7xsIqt4BIKhdHQxTgWUoa6Q2vCzI1IvPtw3prI0bey8WbicjvI6yS5ldb0xBc6M+J9h/Vutbca&#10;8vU0dy9+956q/mvz8/AZx6fnqPXlhUruQEQ8xj8YTvqsDhU7bd2emiAGzpnKGNUwVzmIE5DdKBBb&#10;HtI8BVmV8v8L1S9QSwMEFAAAAAgAh07iQHGW0/gLAgAA9AMAAA4AAABkcnMvZTJvRG9jLnhtbK1T&#10;zW4TMRC+I/EOlu9kk6CWZJVNDy2FQ4FILQ/g2LNZC9tj2U42eQleAIkbnDhy520oj8HYCSktlx7Y&#10;g+X5+2a+z7Ozs601bAMhanQNHw2GnIGTqLRbNfz9zeWzCWcxCaeEQQcN30HkZ/OnT2a9r2GMHRoF&#10;gRGIi3XvG96l5OuqirIDK+IAPTgKthisSGSGVaWC6Andmmo8HJ5WPQblA0qIkbwX+yA/IIbHAGLb&#10;agkXKNcWXNqjBjAiEaXYaR/5vEzbtiDTu7aNkJhpODFN5aQmdF/ms5rPRL0KwndaHkYQjxnhAScr&#10;tKOmR6gLkQRbB/0PlNUyYMQ2DSTaak+kKEIsRsMH2lx3wkPhQlJHfxQ9/j9Y+XazCEyrhj9/wZkT&#10;ll789tP3nx+//Prxmc7bb18ZRUim3seass/dImSicuuu/RXKD5E5PO+EW0EZ92bnCWKUK6p7JdmI&#10;npot+zeoKEesExbNtm2wrDXav86FGZx0YdvySLvjI8E2MUnOyWRKjycpcDqajsYnpZOoM0gu9SGm&#10;V4CW5UvDjXZZQVGLzVVMeai7lOx2eKmNKVtgHOsbPj0hyByJaLTKwWKE1fLcBLYReY/Kd+h7Ly3g&#10;2qkCloQ2L51iqciRgiaBDPDcwYLizAD9fPm2H8m43AXKwh7m/KPXXvklqt0i5OTsp2UoTA6Lm7ft&#10;b7tk3f2s8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CL6YO2QAAAAoBAAAPAAAAAAAAAAEAIAAA&#10;ACIAAABkcnMvZG93bnJldi54bWxQSwECFAAUAAAACACHTuJAcZbT+AsCAAD0AwAADgAAAAAAAAAB&#10;ACAAAAAoAQAAZHJzL2Uyb0RvYy54bWxQSwUGAAAAAAYABgBZAQAApQU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76672" behindDoc="0" locked="0" layoutInCell="1" allowOverlap="1">
                <wp:simplePos x="0" y="0"/>
                <wp:positionH relativeFrom="column">
                  <wp:posOffset>166370</wp:posOffset>
                </wp:positionH>
                <wp:positionV relativeFrom="paragraph">
                  <wp:posOffset>366395</wp:posOffset>
                </wp:positionV>
                <wp:extent cx="762000" cy="466725"/>
                <wp:effectExtent l="3175" t="0" r="0" b="635"/>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762000" cy="466725"/>
                        </a:xfrm>
                        <a:prstGeom prst="rect">
                          <a:avLst/>
                        </a:prstGeom>
                        <a:solidFill>
                          <a:srgbClr val="FFFFFF"/>
                        </a:solidFill>
                        <a:ln>
                          <a:noFill/>
                        </a:ln>
                      </wps:spPr>
                      <wps:txbx>
                        <w:txbxContent>
                          <w:p>
                            <w:pPr>
                              <w:rPr>
                                <w:rFonts w:hint="eastAsia" w:ascii="华文中宋" w:hAnsi="华文中宋" w:eastAsia="华文中宋" w:cs="华文中宋"/>
                              </w:rPr>
                            </w:pPr>
                            <w:r>
                              <w:rPr>
                                <w:rFonts w:hint="eastAsia" w:ascii="华文中宋" w:hAnsi="华文中宋" w:eastAsia="华文中宋" w:cs="华文中宋"/>
                              </w:rPr>
                              <w:t>违反任何</w:t>
                            </w:r>
                          </w:p>
                          <w:p>
                            <w:pPr>
                              <w:rPr>
                                <w:rFonts w:hint="eastAsia" w:ascii="华文中宋" w:hAnsi="华文中宋" w:eastAsia="华文中宋" w:cs="华文中宋"/>
                              </w:rPr>
                            </w:pPr>
                            <w:r>
                              <w:rPr>
                                <w:rFonts w:hint="eastAsia" w:ascii="华文中宋" w:hAnsi="华文中宋" w:eastAsia="华文中宋" w:cs="华文中宋"/>
                              </w:rPr>
                              <w:t>一项标准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1pt;margin-top:28.85pt;height:36.75pt;width:60pt;z-index:251676672;mso-width-relative:page;mso-height-relative:page;" fillcolor="#FFFFFF" filled="t" stroked="f" coordsize="21600,21600" o:gfxdata="UEsDBAoAAAAAAIdO4kAAAAAAAAAAAAAAAAAEAAAAZHJzL1BLAwQUAAAACACHTuJA/S6xZNYAAAAJ&#10;AQAADwAAAGRycy9kb3ducmV2LnhtbE2PwW6DMBBE75X6D9ZW6qVqDDSBlmIiNVKjXpPmAxa8AVS8&#10;RtgJyd/HnNLb7s5o9k2xvphenGl0nWUF8SICQVxb3XGj4PD7/foOwnlkjb1lUnAlB+vy8aHAXNuJ&#10;d3Te+0aEEHY5Kmi9H3IpXd2SQbewA3HQjnY06MM6NlKPOIVw08skilJpsOPwocWBNi3Vf/uTUXD8&#10;mV5WH1O19Ydst0y/sMsqe1Xq+SmOPkF4uvi7GWb8gA5lYKrsibUTvYIkTYJTwSrLQMz6cj5UYXiL&#10;E5BlIf83KG9QSwMEFAAAAAgAh07iQCJgeIQrAgAAPwQAAA4AAABkcnMvZTJvRG9jLnhtbK1TzY7T&#10;MBC+I/EOlu80bel2IWq6WloVIS0/0sIDuI6TWCQeM3ablAdg34ATF+48V5+DsZMtZbnsgRwij2fm&#10;m/m+GS+uuqZme4VOg8n4ZDTmTBkJuTZlxj993Dx7wZnzwuSiBqMyflCOXy2fPlm0NlVTqKDOFTIC&#10;MS5tbcYr722aJE5WqhFuBFYZchaAjfBkYpnkKFpCb+pkOh7PkxYwtwhSOUe3697JB0R8DCAUhZZq&#10;DXLXKON7VFS18ETJVdo6vozdFoWS/n1ROOVZnXFi6uOfitB5G/7JciHSEoWttBxaEI9p4QGnRmhD&#10;RU9Qa+EF26H+B6rREsFB4UcSmqQnEhUhFpPxA21uK2FV5EJSO3sS3f0/WPlu/wGZzjP+fM6ZEQ1N&#10;/Pj97vjj1/HnN0Z3JFBrXUpxt5YiffcKOlqbSNbZG5CfHTOwqoQp1TUitJUSOTU4CZnJWWqP4wLI&#10;tn0LORUSOw8RqCuwCeqRHozQaTiH03BU55mky8s5bQ95JLlm8/nl9CJWEOl9skXnXytoWDhkHGn2&#10;EVzsb5wPzYj0PiTUclDrfKPrOhpYblc1sr2gPdnEb0D/K6w2IdhASOsRw01kGYj1FH237QbVtpAf&#10;iC9Cv3f06uhQAX7lrKWdy7j7shOoOKvfGNLs5WQ2C0sajdnF5ZQMPPdszz3CSILKuOesP658v9g7&#10;i7qsqFI/JQPXpHOhowZhIH1XQ9+0V1Ga4Q2ExT23Y9Sfd7/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0usWTWAAAACQEAAA8AAAAAAAAAAQAgAAAAIgAAAGRycy9kb3ducmV2LnhtbFBLAQIUABQA&#10;AAAIAIdO4kAiYHiEKwIAAD8EAAAOAAAAAAAAAAEAIAAAACUBAABkcnMvZTJvRG9jLnhtbFBLBQYA&#10;AAAABgAGAFkBAADCBQAAAAA=&#10;">
                <v:fill on="t" focussize="0,0"/>
                <v:stroke on="f"/>
                <v:imagedata o:title=""/>
                <o:lock v:ext="edit" aspectratio="f"/>
                <v:textbox>
                  <w:txbxContent>
                    <w:p>
                      <w:pPr>
                        <w:rPr>
                          <w:rFonts w:hint="eastAsia" w:ascii="华文中宋" w:hAnsi="华文中宋" w:eastAsia="华文中宋" w:cs="华文中宋"/>
                        </w:rPr>
                      </w:pPr>
                      <w:r>
                        <w:rPr>
                          <w:rFonts w:hint="eastAsia" w:ascii="华文中宋" w:hAnsi="华文中宋" w:eastAsia="华文中宋" w:cs="华文中宋"/>
                        </w:rPr>
                        <w:t>违反任何</w:t>
                      </w:r>
                    </w:p>
                    <w:p>
                      <w:pPr>
                        <w:rPr>
                          <w:rFonts w:hint="eastAsia" w:ascii="华文中宋" w:hAnsi="华文中宋" w:eastAsia="华文中宋" w:cs="华文中宋"/>
                        </w:rPr>
                      </w:pPr>
                      <w:r>
                        <w:rPr>
                          <w:rFonts w:hint="eastAsia" w:ascii="华文中宋" w:hAnsi="华文中宋" w:eastAsia="华文中宋" w:cs="华文中宋"/>
                        </w:rPr>
                        <w:t>一项标准</w:t>
                      </w:r>
                    </w:p>
                  </w:txbxContent>
                </v:textbox>
              </v:shape>
            </w:pict>
          </mc:Fallback>
        </mc:AlternateContent>
      </w:r>
    </w:p>
    <w:p>
      <w:pPr>
        <w:spacing w:line="520" w:lineRule="atLeast"/>
        <w:rPr>
          <w:rFonts w:hint="eastAsia" w:ascii="黑体" w:hAnsi="黑体" w:eastAsia="黑体" w:cs="黑体"/>
          <w:color w:val="000000"/>
          <w:kern w:val="0"/>
          <w:sz w:val="32"/>
          <w:szCs w:val="32"/>
        </w:rPr>
      </w:pP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700224" behindDoc="0" locked="0" layoutInCell="1" allowOverlap="1">
                <wp:simplePos x="0" y="0"/>
                <wp:positionH relativeFrom="column">
                  <wp:posOffset>4528185</wp:posOffset>
                </wp:positionH>
                <wp:positionV relativeFrom="paragraph">
                  <wp:posOffset>360680</wp:posOffset>
                </wp:positionV>
                <wp:extent cx="895985" cy="495300"/>
                <wp:effectExtent l="2540" t="0" r="0" b="4445"/>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895985" cy="495300"/>
                        </a:xfrm>
                        <a:prstGeom prst="rect">
                          <a:avLst/>
                        </a:prstGeom>
                        <a:solidFill>
                          <a:srgbClr val="FFFFFF"/>
                        </a:solidFill>
                        <a:ln>
                          <a:noFill/>
                        </a:ln>
                      </wps:spPr>
                      <wps:txbx>
                        <w:txbxContent>
                          <w:p>
                            <w:pPr>
                              <w:rPr>
                                <w:rFonts w:hint="eastAsia" w:ascii="华文中宋" w:hAnsi="华文中宋" w:eastAsia="华文中宋" w:cs="华文中宋"/>
                              </w:rPr>
                            </w:pPr>
                            <w:r>
                              <w:rPr>
                                <w:rFonts w:hint="eastAsia" w:ascii="华文中宋" w:hAnsi="华文中宋" w:eastAsia="华文中宋" w:cs="华文中宋"/>
                                <w:lang w:val="en-US" w:eastAsia="zh-CN"/>
                              </w:rPr>
                              <w:t>法制股</w:t>
                            </w:r>
                            <w:r>
                              <w:rPr>
                                <w:rFonts w:hint="eastAsia" w:ascii="华文中宋" w:hAnsi="华文中宋" w:eastAsia="华文中宋" w:cs="华文中宋"/>
                              </w:rPr>
                              <w:t>进行</w:t>
                            </w:r>
                          </w:p>
                          <w:p>
                            <w:pPr>
                              <w:rPr>
                                <w:rFonts w:hint="eastAsia" w:ascii="华文中宋" w:hAnsi="华文中宋" w:eastAsia="华文中宋" w:cs="华文中宋"/>
                              </w:rPr>
                            </w:pPr>
                            <w:r>
                              <w:rPr>
                                <w:rFonts w:hint="eastAsia" w:ascii="华文中宋" w:hAnsi="华文中宋" w:eastAsia="华文中宋" w:cs="华文中宋"/>
                              </w:rPr>
                              <w:t>合法性审查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6.55pt;margin-top:28.4pt;height:39pt;width:70.55pt;z-index:251700224;mso-width-relative:page;mso-height-relative:page;" fillcolor="#FFFFFF" filled="t" stroked="f" coordsize="21600,21600" o:gfxdata="UEsDBAoAAAAAAIdO4kAAAAAAAAAAAAAAAAAEAAAAZHJzL1BLAwQUAAAACACHTuJAV0pLBtcAAAAK&#10;AQAADwAAAGRycy9kb3ducmV2LnhtbE2Py07DMBBF90j8gzVIbBB10uZFiFMJJBDbPj7AiadJRDyO&#10;Yrdp/55hBcvRHN17brW92lFccPaDIwXxKgKB1DozUKfgePh4LkD4oMno0REquKGHbX1/V+nSuIV2&#10;eNmHTnAI+VIr6EOYSil926PVfuUmJP6d3Gx14HPupJn1wuF2lOsoyqTVA3FDryd877H93p+tgtPX&#10;8pS+LM1nOOa7JHvTQ964m1KPD3H0CiLgNfzB8KvP6lCzU+POZLwYFeTxJmZUQZrxBAaKNFmDaJjc&#10;JAXIupL/J9Q/UEsDBBQAAAAIAIdO4kD2kS+FLAIAAD8EAAAOAAAAZHJzL2Uyb0RvYy54bWytU82O&#10;0zAQviPxDpbvNG23hTZqulpaFSEtP9LCAziO01gkHjN2mywPwL4BJy7cea4+B2OnW6py2QM5RB7P&#10;zDfzfTNeXHdNzfYKnQaT8dFgyJkyEgptthn//GnzYsaZ88IUogajMn6vHL9ePn+2aG2qxlBBXShk&#10;BGJc2tqMV97bNEmcrFQj3ACsMuQsARvhycRtUqBoCb2pk/Fw+DJpAQuLIJVzdLvunfyIiE8BhLLU&#10;Uq1B7hplfI+KqhaeKLlKW8eXsduyVNJ/KEunPKszTkx9/FMROufhnywXIt2isJWWxxbEU1q44NQI&#10;bajoCWotvGA71P9ANVoiOCj9QEKT9ESiIsRiNLzQ5q4SVkUuJLWzJ9Hd/4OV7/cfkeki41dTzoxo&#10;aOKHHw+Hn78Pv74zuiOBWutSiruzFOm719DR2kSyzt6C/OKYgVUlzFbdIEJbKVFQg6OQmZyl9jgu&#10;gOTtOyiokNh5iEBdiU1Qj/RghE7DuT8NR3WeSbqczafzGfUoyTWZT6+GcXiJSB+TLTr/RkHDwiHj&#10;SLOP4GJ/63xoRqSPIaGWg1oXG13X0cBtvqqR7QXtySZ+sf+LsNqEYAMhrUcMN5FlINZT9F3eHVXL&#10;obgnvgj93tGro0MF+I2zlnYu4+7rTqDirH5rSLP5aDIJSxqNyfTVmAw89+TnHmEkQWXcc9YfV75f&#10;7J1Fva2oUj8lAzekc6mjBmEgfVfHvmmvojTHNxAW99yOUX/f/f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V0pLBtcAAAAKAQAADwAAAAAAAAABACAAAAAiAAAAZHJzL2Rvd25yZXYueG1sUEsBAhQA&#10;FAAAAAgAh07iQPaRL4UsAgAAPwQAAA4AAAAAAAAAAQAgAAAAJgEAAGRycy9lMm9Eb2MueG1sUEsF&#10;BgAAAAAGAAYAWQEAAMQFAAAAAA==&#10;">
                <v:fill on="t" focussize="0,0"/>
                <v:stroke on="f"/>
                <v:imagedata o:title=""/>
                <o:lock v:ext="edit" aspectratio="f"/>
                <v:textbox>
                  <w:txbxContent>
                    <w:p>
                      <w:pPr>
                        <w:rPr>
                          <w:rFonts w:hint="eastAsia" w:ascii="华文中宋" w:hAnsi="华文中宋" w:eastAsia="华文中宋" w:cs="华文中宋"/>
                        </w:rPr>
                      </w:pPr>
                      <w:r>
                        <w:rPr>
                          <w:rFonts w:hint="eastAsia" w:ascii="华文中宋" w:hAnsi="华文中宋" w:eastAsia="华文中宋" w:cs="华文中宋"/>
                          <w:lang w:val="en-US" w:eastAsia="zh-CN"/>
                        </w:rPr>
                        <w:t>法制股</w:t>
                      </w:r>
                      <w:r>
                        <w:rPr>
                          <w:rFonts w:hint="eastAsia" w:ascii="华文中宋" w:hAnsi="华文中宋" w:eastAsia="华文中宋" w:cs="华文中宋"/>
                        </w:rPr>
                        <w:t>进行</w:t>
                      </w:r>
                    </w:p>
                    <w:p>
                      <w:pPr>
                        <w:rPr>
                          <w:rFonts w:hint="eastAsia" w:ascii="华文中宋" w:hAnsi="华文中宋" w:eastAsia="华文中宋" w:cs="华文中宋"/>
                        </w:rPr>
                      </w:pPr>
                      <w:r>
                        <w:rPr>
                          <w:rFonts w:hint="eastAsia" w:ascii="华文中宋" w:hAnsi="华文中宋" w:eastAsia="华文中宋" w:cs="华文中宋"/>
                        </w:rPr>
                        <w:t>合法性审查</w:t>
                      </w:r>
                    </w:p>
                  </w:txbxContent>
                </v:textbox>
              </v:shape>
            </w:pict>
          </mc:Fallback>
        </mc:AlternateContent>
      </w:r>
      <w:r>
        <w:rPr>
          <w:sz w:val="32"/>
        </w:rPr>
        <mc:AlternateContent>
          <mc:Choice Requires="wps">
            <w:drawing>
              <wp:anchor distT="0" distB="0" distL="114300" distR="114300" simplePos="0" relativeHeight="251699200" behindDoc="0" locked="0" layoutInCell="1" allowOverlap="1">
                <wp:simplePos x="0" y="0"/>
                <wp:positionH relativeFrom="column">
                  <wp:posOffset>4070985</wp:posOffset>
                </wp:positionH>
                <wp:positionV relativeFrom="paragraph">
                  <wp:posOffset>66040</wp:posOffset>
                </wp:positionV>
                <wp:extent cx="1800225" cy="1151890"/>
                <wp:effectExtent l="21590" t="15240" r="16510" b="13970"/>
                <wp:wrapNone/>
                <wp:docPr id="34" name="菱形 34"/>
                <wp:cNvGraphicFramePr/>
                <a:graphic xmlns:a="http://schemas.openxmlformats.org/drawingml/2006/main">
                  <a:graphicData uri="http://schemas.microsoft.com/office/word/2010/wordprocessingShape">
                    <wps:wsp>
                      <wps:cNvSpPr>
                        <a:spLocks noChangeArrowheads="1"/>
                      </wps:cNvSpPr>
                      <wps:spPr bwMode="auto">
                        <a:xfrm>
                          <a:off x="0" y="0"/>
                          <a:ext cx="1800225" cy="1151890"/>
                        </a:xfrm>
                        <a:prstGeom prst="diamond">
                          <a:avLst/>
                        </a:prstGeom>
                        <a:solidFill>
                          <a:srgbClr val="FFFFFF"/>
                        </a:solidFill>
                        <a:ln w="9525">
                          <a:solidFill>
                            <a:srgbClr val="000000"/>
                          </a:solidFill>
                          <a:miter lim="800000"/>
                          <a:tailEnd type="arrow" w="med" len="med"/>
                        </a:ln>
                      </wps:spPr>
                      <wps:bodyPr rot="0" vert="horz" wrap="square" lIns="91440" tIns="45720" rIns="91440" bIns="45720" anchor="t" anchorCtr="0" upright="1">
                        <a:noAutofit/>
                      </wps:bodyPr>
                    </wps:wsp>
                  </a:graphicData>
                </a:graphic>
              </wp:anchor>
            </w:drawing>
          </mc:Choice>
          <mc:Fallback>
            <w:pict>
              <v:shape id="_x0000_s1026" o:spid="_x0000_s1026" o:spt="4" type="#_x0000_t4" style="position:absolute;left:0pt;margin-left:320.55pt;margin-top:5.2pt;height:90.7pt;width:141.75pt;z-index:251699200;mso-width-relative:page;mso-height-relative:page;" fillcolor="#FFFFFF" filled="t" stroked="t" coordsize="21600,21600" o:gfxdata="UEsDBAoAAAAAAIdO4kAAAAAAAAAAAAAAAAAEAAAAZHJzL1BLAwQUAAAACACHTuJAXr//ydYAAAAK&#10;AQAADwAAAGRycy9kb3ducmV2LnhtbE2Py07DMBBF90j8gzVIbBC1XdyoDXG6QOIDKCCRnRu7SUQ8&#10;juLp6+8ZVrCcuUd3zlTbSxzFKcx5SGhBLxSIgG3yA3YWPt5fH9cgMjn0bkwYLFxDhm19e1O50qcz&#10;voXTjjrBJZhLZ6Enmkopc9uH6PIiTQE5O6Q5OuJx7qSf3ZnL4yiXShUyugH5Qu+m8NKH9nt3jBYo&#10;rT5zc5iaJ/N1NXrVRKKHaO39nVbPIChc6A+GX31Wh5qd9umIPovRQmG0ZpQDZUAwsFmaAsSeFxu9&#10;BllX8v8L9Q9QSwMEFAAAAAgAh07iQA6qBVtPAgAAoAQAAA4AAABkcnMvZTJvRG9jLnhtbK1UUY7T&#10;MBD9R+IOlv/ZJKWFNmq6WnVZhLTASgsHcG2nsbA9xnablktwB27AATgOEsdg7HRLWRDaD/wReTzj&#10;N/PeeDI/3xlNttIHBbah1VlJibQchLLrhr5/d/VkSkmIzAqmwcqG7mWg54vHj+a9q+UIOtBCeoIg&#10;NtS9a2gXo6uLIvBOGhbOwEmLzha8YRFNvy6EZz2iG12MyvJZ0YMXzgOXIeDp5eCkB0T/EEBoW8Xl&#10;JfCNkTYOqF5qFpFS6JQLdJGrbVvJ49u2DTIS3VBkGvMXk+B+lb7FYs7qtWeuU/xQAntICfc4GaYs&#10;Jj1CXbLIyMarP6CM4h4CtPGMgykGIlkRZFGV97S57ZiTmQtKHdxR9PD/YPmb7Y0nSjT06ZgSywx2&#10;/Mfnr9+/fSF4gOr0LtQYdOtufOIX3DXwD4FYWHbMruWF99B3kgmsqUrxxW8XkhHwKln1r0EgNttE&#10;yELtWm8SIEpAdrkf+2M/5C4SjofVtCxHowklHH1VNamms9yxgtV3150P8aUEQ9KmoUIxA1bkDGx7&#10;HWKqiNV3UZkBaCWulNbZ8OvVUnuyZfg+rvLKJJDoaZi2pG/obIK1/BuizOtvEEZFHButTEORFa4U&#10;xOrIlH5hBYl7l9RJatKUy0hBiZY4oWk3sND2IG9SdOjMCsQe1fUwPGwca9x04D8hCD7qhoaPG+Yl&#10;Qr2y2KFZNR6nKcjGePJ8hIY/9axOPcxyhGpopGTYLuMwORvn1brDTFWWw8IFdrVVWezU8aGqQ7H4&#10;cHMPDkOWJuPUzlG/fiyL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F6//8nWAAAACgEAAA8AAAAA&#10;AAAAAQAgAAAAIgAAAGRycy9kb3ducmV2LnhtbFBLAQIUABQAAAAIAIdO4kAOqgVbTwIAAKAEAAAO&#10;AAAAAAAAAAEAIAAAACUBAABkcnMvZTJvRG9jLnhtbFBLBQYAAAAABgAGAFkBAADmBQAAAAA=&#10;">
                <v:fill on="t" focussize="0,0"/>
                <v:stroke color="#000000"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77696" behindDoc="0" locked="0" layoutInCell="1" allowOverlap="1">
                <wp:simplePos x="0" y="0"/>
                <wp:positionH relativeFrom="column">
                  <wp:posOffset>127635</wp:posOffset>
                </wp:positionH>
                <wp:positionV relativeFrom="paragraph">
                  <wp:posOffset>221615</wp:posOffset>
                </wp:positionV>
                <wp:extent cx="1991995" cy="847725"/>
                <wp:effectExtent l="12065" t="8890" r="5715" b="10160"/>
                <wp:wrapNone/>
                <wp:docPr id="33" name="圆角矩形 33"/>
                <wp:cNvGraphicFramePr/>
                <a:graphic xmlns:a="http://schemas.openxmlformats.org/drawingml/2006/main">
                  <a:graphicData uri="http://schemas.microsoft.com/office/word/2010/wordprocessingShape">
                    <wps:wsp>
                      <wps:cNvSpPr>
                        <a:spLocks noChangeArrowheads="1"/>
                      </wps:cNvSpPr>
                      <wps:spPr bwMode="auto">
                        <a:xfrm>
                          <a:off x="0" y="0"/>
                          <a:ext cx="1991995" cy="847725"/>
                        </a:xfrm>
                        <a:prstGeom prst="roundRect">
                          <a:avLst>
                            <a:gd name="adj" fmla="val 16667"/>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10.05pt;margin-top:17.45pt;height:66.75pt;width:156.85pt;z-index:251677696;mso-width-relative:page;mso-height-relative:page;" fillcolor="#FFFFFF" filled="t" stroked="t" coordsize="21600,21600" arcsize="0.166666666666667" o:gfxdata="UEsDBAoAAAAAAIdO4kAAAAAAAAAAAAAAAAAEAAAAZHJzL1BLAwQUAAAACACHTuJACPde7tUAAAAJ&#10;AQAADwAAAGRycy9kb3ducmV2LnhtbE2PMU/DMBCFdyT+g3VIbNROU6o2xOmABCsidGB04iOJiM+p&#10;7aSFX88xwXh6n959rzxc3CgWDHHwpCFbKRBIrbcDdRqOb093OxAxGbJm9IQavjDCobq+Kk1h/Zle&#10;calTJ7iEYmE09ClNhZSx7dGZuPITEmcfPjiT+AydtMGcudyNcq3UVjozEH/ozYSPPbaf9ew0tFbN&#10;KrwvL/vmPtXfy3wi+XzS+vYmUw8gEl7SHwy/+qwOFTs1fiYbxahhrTImNeSbPQjO8zznKQ2D290G&#10;ZFXK/wuqH1BLAwQUAAAACACHTuJAQTZbfFECAACbBAAADgAAAGRycy9lMm9Eb2MueG1srVRdbtQw&#10;EH5H4g6W32k22/3pRs1W1VZFSAUqCgfw2s4m4HjM2LvZcgAOwDMSEi+IQ3CcCo7BxEmXpSDUB6Io&#10;8tgz38z3jSfHJ9vasI1GX4HNeXow4ExbCaqyq5y/enn+6IgzH4RVwoDVOb/Wnp/MHz44blymh1CC&#10;URoZgVifNS7nZQguSxIvS10LfwBOWzosAGsRyMRVolA0hF6bZDgYTJIGUDkEqb2n3bPukPeIeB9A&#10;KIpK6jOQ61rb0KGiNiIQJV9WzvN5rLYotAzPi8LrwEzOiWmIX0pC62X7TebHIluhcGUl+xLEfUq4&#10;w6kWlaWkO6gzEQRbY/UHVF1JBA9FOJBQJx2RqAixSAd3tLkqhdORC0nt3U50//9g5bPNJbJK5fzw&#10;kDMraur4zcf3P758+P7p6823z4y2SaPG+Yxcr9wltiy9uwD5xjMLi1LYlT5FhKbUQlFlaeuf/BbQ&#10;Gp5C2bJ5CooyiHWAKNe2wLoFJCHYNnbletcVvQ1M0mY6m9E75kzS2dFoOh2OYwqR3UY79OGxhpq1&#10;i5wjrK16Qa2PKcTmwofYGtXzE+o1Z0VtqNEbYVg6mUymPWLvnIjsFjPSBVOp88qYaOBquTDIKDTn&#10;5/Hpg/2+m7GsyflsTMX+G2IQn79BRB6tmCIztte0lbFrxxLUNUmK0N1pmmhalIDvOGvoPufcv10L&#10;1JyZJ5baMktHo3YAojEaT4dk4P7Jcv9EWElQOQ+cdctF6IZm7bBalZQpjbQsnFIriyrc9ryrqi+W&#10;7mysvp+vdij27ej1658y/w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I917u1QAAAAkBAAAPAAAA&#10;AAAAAAEAIAAAACIAAABkcnMvZG93bnJldi54bWxQSwECFAAUAAAACACHTuJAQTZbfFECAACbBAAA&#10;DgAAAAAAAAABACAAAAAkAQAAZHJzL2Uyb0RvYy54bWxQSwUGAAAAAAYABgBZAQAA5wUAAAAA&#10;">
                <v:fill on="t" focussize="0,0"/>
                <v:stroke color="#000000" joinstyle="round"/>
                <v:imagedata o:title=""/>
                <o:lock v:ext="edit" aspectratio="f"/>
              </v:roundrect>
            </w:pict>
          </mc:Fallback>
        </mc:AlternateConten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71552" behindDoc="0" locked="0" layoutInCell="1" allowOverlap="1">
                <wp:simplePos x="0" y="0"/>
                <wp:positionH relativeFrom="column">
                  <wp:posOffset>3509010</wp:posOffset>
                </wp:positionH>
                <wp:positionV relativeFrom="paragraph">
                  <wp:posOffset>250190</wp:posOffset>
                </wp:positionV>
                <wp:extent cx="561975" cy="19685"/>
                <wp:effectExtent l="12065" t="52705" r="16510" b="32385"/>
                <wp:wrapNone/>
                <wp:docPr id="32" name="直接连接符 32"/>
                <wp:cNvGraphicFramePr/>
                <a:graphic xmlns:a="http://schemas.openxmlformats.org/drawingml/2006/main">
                  <a:graphicData uri="http://schemas.microsoft.com/office/word/2010/wordprocessingShape">
                    <wps:wsp>
                      <wps:cNvCnPr>
                        <a:cxnSpLocks noChangeShapeType="1"/>
                      </wps:cNvCnPr>
                      <wps:spPr bwMode="auto">
                        <a:xfrm flipV="1">
                          <a:off x="0" y="0"/>
                          <a:ext cx="561975" cy="1968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flip:y;margin-left:276.3pt;margin-top:19.7pt;height:1.55pt;width:44.25pt;z-index:251671552;mso-width-relative:page;mso-height-relative:page;" filled="f" stroked="t" coordsize="21600,21600" o:gfxdata="UEsDBAoAAAAAAIdO4kAAAAAAAAAAAAAAAAAEAAAAZHJzL1BLAwQUAAAACACHTuJAuGohatoAAAAJ&#10;AQAADwAAAGRycy9kb3ducmV2LnhtbE2PwU7DMBBE70j8g7VI3KjjkEQ0ZNMDAokTghYhcXPjJQmN&#10;1yF2m8LX457guJqnmbfV6mgHcaDJ944R1CIBQdw403OL8Lp5uLoB4YNmowfHhPBNHlb1+VmlS+Nm&#10;fqHDOrQilrAvNUIXwlhK6ZuOrPYLNxLH7MNNVod4Tq00k55juR1kmiSFtLrnuNDpke46anbrvUVY&#10;bubcPU+7t0z1X+8/959hfHwKiJcXKrkFEegY/mA46Ud1qKPT1u3ZeDEg5HlaRBThepmBiECRKQVi&#10;i5ClOci6kv8/qH8BUEsDBBQAAAAIAIdO4kAWY+qkDQIAAPUDAAAOAAAAZHJzL2Uyb0RvYy54bWyt&#10;U81uEzEQviPxDpbvZJOghGbVTQ8J5VKgUgt3x57NWtgey3ayyUvwAkjc4MSRO29DeQzGTmhpufSA&#10;D5Y9P9/M93l8erazhm0hRI2u4aPBkDNwEpV264a/uz5/dsJZTMIpYdBBw/cQ+dn86ZPT3tcwxg6N&#10;gsAIxMW69w3vUvJ1VUXZgRVxgB4cOVsMViS6hnWlgugJ3ZpqPBxOqx6D8gElxEjW5cHJj4jhMYDY&#10;tlrCEuXGgksH1ABGJKIUO+0jn5du2xZketu2ERIzDSemqexUhM6rvFfzU1Gvg/CdlscWxGNaeMDJ&#10;Cu2o6C3UUiTBNkH/A2W1DBixTQOJtjoQKYoQi9HwgTZXnfBQuJDU0d+KHv8frHyzvQxMq4Y/H3Pm&#10;hKUXv/n0/efHL79+fKb95ttXRh6SqfexpuiFuwyZqNy5K3+B8kNkDhedcGso7V7vPUGMckZ1LyVf&#10;oqdiq/41KooRm4RFs10bLGuN9u9zYgYnXdiuPNL+9pFgl5gk42Q6mr2YcCbJNZpNTyallKgzSs71&#10;IaZXgJblQ8ONdllCUYvtRUy5q7uQbHZ4ro0pY2Ac6xs+m4wnJSGi0So7c1gM69XCBLYVeZDKOta9&#10;FxZw41QBS0Kbl06xVPRIQZNCBniuYEFxZoB+Xz4dWjIuV4Eyscc+/wh2kH6Fan8ZcnC20zQUJsfJ&#10;zeP2971E3f3W+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4aiFq2gAAAAkBAAAPAAAAAAAAAAEA&#10;IAAAACIAAABkcnMvZG93bnJldi54bWxQSwECFAAUAAAACACHTuJAFmPqpA0CAAD1AwAADgAAAAAA&#10;AAABACAAAAApAQAAZHJzL2Uyb0RvYy54bWxQSwUGAAAAAAYABgBZAQAAqAU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78720" behindDoc="0" locked="0" layoutInCell="1" allowOverlap="1">
                <wp:simplePos x="0" y="0"/>
                <wp:positionH relativeFrom="column">
                  <wp:posOffset>318135</wp:posOffset>
                </wp:positionH>
                <wp:positionV relativeFrom="paragraph">
                  <wp:posOffset>24130</wp:posOffset>
                </wp:positionV>
                <wp:extent cx="1656715" cy="514350"/>
                <wp:effectExtent l="2540" t="0" r="0" b="1905"/>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656715" cy="514350"/>
                        </a:xfrm>
                        <a:prstGeom prst="rect">
                          <a:avLst/>
                        </a:prstGeom>
                        <a:solidFill>
                          <a:srgbClr val="FFFFFF"/>
                        </a:solidFill>
                        <a:ln>
                          <a:noFill/>
                        </a:ln>
                      </wps:spPr>
                      <wps:txbx>
                        <w:txbxContent>
                          <w:p>
                            <w:pPr>
                              <w:rPr>
                                <w:rFonts w:hint="eastAsia" w:ascii="华文中宋" w:hAnsi="华文中宋" w:eastAsia="华文中宋" w:cs="华文中宋"/>
                              </w:rPr>
                            </w:pPr>
                            <w:r>
                              <w:rPr>
                                <w:rFonts w:hint="eastAsia" w:ascii="华文中宋" w:hAnsi="华文中宋" w:eastAsia="华文中宋" w:cs="华文中宋"/>
                              </w:rPr>
                              <w:t>详细说明违反哪一项标准</w:t>
                            </w:r>
                          </w:p>
                          <w:p>
                            <w:pPr>
                              <w:rPr>
                                <w:rFonts w:hint="eastAsia" w:ascii="华文中宋" w:hAnsi="华文中宋" w:eastAsia="华文中宋" w:cs="华文中宋"/>
                              </w:rPr>
                            </w:pPr>
                            <w:r>
                              <w:rPr>
                                <w:rFonts w:hint="eastAsia" w:ascii="华文中宋" w:hAnsi="华文中宋" w:eastAsia="华文中宋" w:cs="华文中宋"/>
                              </w:rPr>
                              <w:t>及对市场竞争的影响</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5.05pt;margin-top:1.9pt;height:40.5pt;width:130.45pt;z-index:251678720;mso-width-relative:page;mso-height-relative:page;" fillcolor="#FFFFFF" filled="t" stroked="f" coordsize="21600,21600" o:gfxdata="UEsDBAoAAAAAAIdO4kAAAAAAAAAAAAAAAAAEAAAAZHJzL1BLAwQUAAAACACHTuJA/oR/zNUAAAAH&#10;AQAADwAAAGRycy9kb3ducmV2LnhtbE2PzU7DMBCE70i8g7VIXBC1Tf/SkE0lkEBcW/oATuwmUeN1&#10;FLtN+/YsJziOZjTzTbG9+l5c3Bi7QAh6pkA4qoPtqEE4fH88ZyBiMmRNH8gh3FyEbXl/V5jchol2&#10;7rJPjeASirlBaFMacilj3Tpv4iwMjtg7htGbxHJspB3NxOW+ly9KraQ3HfFCawb33rr6tD97hOPX&#10;9LTcTNVnOqx3i9Wb6dZVuCE+Pmj1CiK5a/oLwy8+o0PJTFU4k42iR1gqzUmEOR9ge641X6sQskUG&#10;sizkf/7yB1BLAwQUAAAACACHTuJAhP/ceS0CAABABAAADgAAAGRycy9lMm9Eb2MueG1srVPNjtMw&#10;EL4j8Q6W7zRNt+1C1XS1tCpCWn6khQdwHCexSDxm7DZZHgDegBMX7jxXn4Ox0y1lueyBHCKPZ+ab&#10;+b4ZL6/6tmF7hU6DyXg6GnOmjIRCmyrjHz9snz3nzHlhCtGAURm/U45frZ4+WXZ2oSZQQ1MoZARi&#10;3KKzGa+9t4skcbJWrXAjsMqQswRshScTq6RA0RF62yST8XiedICFRZDKObrdDE5+RMTHAEJZaqk2&#10;IHetMn5ARdUIT5Rcra3jq9htWSrp35WlU541GSemPv6pCJ3z8E9WS7GoUNhay2ML4jEtPODUCm2o&#10;6AlqI7xgO9T/QLVaIjgo/UhCmwxEoiLEIh0/0Oa2FlZFLiS1syfR3f+DlW/375HpIuMXKWdGtDTx&#10;w/dvhx+/Dj+/MrojgTrrFhR3aynS9y+hp7WJZJ29AfnJMQPrWphKXSNCVytRUIMxMzlLHXBcAMm7&#10;N1BQIbHzEIH6EtugHunBCJ2Gc3cajuo9k6HkfDa/TGecSfLN0unFLE4vEYv7bIvOv1LQsnDIONLw&#10;I7rY3zhPPCj0PiQUc9DoYqubJhpY5esG2V7QomzjF6hTyl9hjQnBBkLa4A43kWZgNnD0fd4fZcuh&#10;uCPCCMPi0bOjQw34hbOOli7j7vNOoOKseW1ItBfpdBq2NBrT2eWEDDz35OceYSRBZdxzNhzXftjs&#10;nUVd1VRpGJOBaxK61FGDMJGhq2PftFiR5/ERhM09t2PUn4e/+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hH/M1QAAAAcBAAAPAAAAAAAAAAEAIAAAACIAAABkcnMvZG93bnJldi54bWxQSwECFAAU&#10;AAAACACHTuJAhP/ceS0CAABABAAADgAAAAAAAAABACAAAAAkAQAAZHJzL2Uyb0RvYy54bWxQSwUG&#10;AAAAAAYABgBZAQAAwwUAAAAA&#10;">
                <v:fill on="t" focussize="0,0"/>
                <v:stroke on="f"/>
                <v:imagedata o:title=""/>
                <o:lock v:ext="edit" aspectratio="f"/>
                <v:textbox>
                  <w:txbxContent>
                    <w:p>
                      <w:pPr>
                        <w:rPr>
                          <w:rFonts w:hint="eastAsia" w:ascii="华文中宋" w:hAnsi="华文中宋" w:eastAsia="华文中宋" w:cs="华文中宋"/>
                        </w:rPr>
                      </w:pPr>
                      <w:r>
                        <w:rPr>
                          <w:rFonts w:hint="eastAsia" w:ascii="华文中宋" w:hAnsi="华文中宋" w:eastAsia="华文中宋" w:cs="华文中宋"/>
                        </w:rPr>
                        <w:t>详细说明违反哪一项标准</w:t>
                      </w:r>
                    </w:p>
                    <w:p>
                      <w:pPr>
                        <w:rPr>
                          <w:rFonts w:hint="eastAsia" w:ascii="华文中宋" w:hAnsi="华文中宋" w:eastAsia="华文中宋" w:cs="华文中宋"/>
                        </w:rPr>
                      </w:pPr>
                      <w:r>
                        <w:rPr>
                          <w:rFonts w:hint="eastAsia" w:ascii="华文中宋" w:hAnsi="华文中宋" w:eastAsia="华文中宋" w:cs="华文中宋"/>
                        </w:rPr>
                        <w:t>及对市场竞争的影响</w:t>
                      </w:r>
                    </w:p>
                  </w:txbxContent>
                </v:textbox>
              </v:shape>
            </w:pict>
          </mc:Fallback>
        </mc:AlternateConten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79744" behindDoc="0" locked="0" layoutInCell="1" allowOverlap="1">
                <wp:simplePos x="0" y="0"/>
                <wp:positionH relativeFrom="column">
                  <wp:posOffset>1042035</wp:posOffset>
                </wp:positionH>
                <wp:positionV relativeFrom="paragraph">
                  <wp:posOffset>311150</wp:posOffset>
                </wp:positionV>
                <wp:extent cx="635" cy="495300"/>
                <wp:effectExtent l="59690" t="5080" r="53975" b="23495"/>
                <wp:wrapNone/>
                <wp:docPr id="30" name="直接连接符 30"/>
                <wp:cNvGraphicFramePr/>
                <a:graphic xmlns:a="http://schemas.openxmlformats.org/drawingml/2006/main">
                  <a:graphicData uri="http://schemas.microsoft.com/office/word/2010/wordprocessingShape">
                    <wps:wsp>
                      <wps:cNvCnPr>
                        <a:cxnSpLocks noChangeShapeType="1"/>
                      </wps:cNvCnPr>
                      <wps:spPr bwMode="auto">
                        <a:xfrm>
                          <a:off x="0" y="0"/>
                          <a:ext cx="635" cy="49530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82.05pt;margin-top:24.5pt;height:39pt;width:0.05pt;z-index:251679744;mso-width-relative:page;mso-height-relative:page;" filled="f" stroked="t" coordsize="21600,21600" o:gfxdata="UEsDBAoAAAAAAIdO4kAAAAAAAAAAAAAAAAAEAAAAZHJzL1BLAwQUAAAACACHTuJApselYdkAAAAK&#10;AQAADwAAAGRycy9kb3ducmV2LnhtbE2PPU/DMBCGdyT+g3VIbNROFIUQ4nRAKksLqC1CsLmxSSLi&#10;c2Q7bfj3XKey3at79H5Uy9kO7Gh86B1KSBYCmMHG6R5bCe/71V0BLESFWg0OjYRfE2BZX19VqtTu&#10;hFtz3MWWkQmGUknoYhxLzkPTGavCwo0G6fftvFWRpG+59upE5nbgqRA5t6pHSujUaJ460/zsJith&#10;u1mti4/1NDf+6zl53b9tXj5DIeXtTSIegUUzxwsM5/pUHWrqdHAT6sAG0nmWECohe6BNZyDPUmAH&#10;OtJ7Abyu+P8J9R9QSwMEFAAAAAgAh07iQF8r8FECAgAA2wMAAA4AAABkcnMvZTJvRG9jLnhtbK1T&#10;wW4TMRC9I/EPlu9kk4ZUdJVNDwnlUqBSywdMbG/WwvZYtpNNfoIfQOIGJ4698zeUz2DspKGUSw/s&#10;wbI9M2/ee+Odnm+tYRsVokbX8NFgyJlyAqV2q4Z/uLl48YqzmMBJMOhUw3cq8vPZ82fT3tfqBDs0&#10;UgVGIC7WvW94l5KvqyqKTlmIA/TKUbDFYCHRMawqGaAndGuqk+HwtOoxSB9QqBjpdrEP8gNieAog&#10;tq0WaoFibZVLe9SgDCSSFDvtI58Vtm2rRHrftlElZhpOSlNZqQntl3mtZlOoVwF8p8WBAjyFwiNN&#10;FrSjpkeoBSRg66D/gbJaBIzYpoFAW+2FFEdIxWj4yJvrDrwqWsjq6I+mx/8HK95trgLTsuFjssSB&#10;pYnffb79+enrrx9faL37/o1RhGzqfawpe+6uQhYqtu7aX6L4GJnDeQdupQrdm50niFGuqP4qyYfo&#10;qdmyf4uScmCdsHi2bYPNkOQG25bR7I6jUdvEBF2ejiecCbp/eTYZDwuhCur7Sh9ieqPQsrxpuNEu&#10;2wY1bC5jykygvk/J1w4vtDFl9MaxvuFnk5NJKYhotMzBnBbDajk3gW0gP57yFVkUeZgWcO1kAUug&#10;zWsnWSoepKDJFaN47mCV5Mwo+uPybk/JuINH2Za9wUuUu6uQw9kumnnhfnif+VE9PJesP//k7D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mx6Vh2QAAAAoBAAAPAAAAAAAAAAEAIAAAACIAAABkcnMv&#10;ZG93bnJldi54bWxQSwECFAAUAAAACACHTuJAXyvwUQICAADbAwAADgAAAAAAAAABACAAAAAoAQAA&#10;ZHJzL2Uyb0RvYy54bWxQSwUGAAAAAAYABgBZAQAAnAUAAAAA&#10;">
                <v:fill on="f" focussize="0,0"/>
                <v:stroke color="#000000" joinstyle="round" endarrow="block"/>
                <v:imagedata o:title=""/>
                <o:lock v:ext="edit" aspectratio="f"/>
              </v:line>
            </w:pict>
          </mc:Fallback>
        </mc:AlternateConten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97152" behindDoc="0" locked="0" layoutInCell="1" allowOverlap="1">
                <wp:simplePos x="0" y="0"/>
                <wp:positionH relativeFrom="column">
                  <wp:posOffset>2261235</wp:posOffset>
                </wp:positionH>
                <wp:positionV relativeFrom="paragraph">
                  <wp:posOffset>358140</wp:posOffset>
                </wp:positionV>
                <wp:extent cx="292735" cy="400050"/>
                <wp:effectExtent l="2540" t="635"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292735" cy="400050"/>
                        </a:xfrm>
                        <a:prstGeom prst="rect">
                          <a:avLst/>
                        </a:prstGeom>
                        <a:solidFill>
                          <a:srgbClr val="FFFFFF"/>
                        </a:solidFill>
                        <a:ln>
                          <a:noFill/>
                        </a:ln>
                      </wps:spPr>
                      <wps:txbx>
                        <w:txbxContent>
                          <w:p>
                            <w:pPr>
                              <w:rPr>
                                <w:rFonts w:hint="eastAsia" w:ascii="华文中宋" w:hAnsi="华文中宋" w:eastAsia="华文中宋" w:cs="华文中宋"/>
                                <w:sz w:val="24"/>
                                <w:szCs w:val="28"/>
                              </w:rPr>
                            </w:pPr>
                            <w:r>
                              <w:rPr>
                                <w:rFonts w:hint="eastAsia" w:ascii="华文中宋" w:hAnsi="华文中宋" w:eastAsia="华文中宋" w:cs="华文中宋"/>
                                <w:sz w:val="24"/>
                                <w:szCs w:val="28"/>
                              </w:rPr>
                              <w:t>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78.05pt;margin-top:28.2pt;height:31.5pt;width:23.05pt;z-index:251697152;mso-width-relative:page;mso-height-relative:page;" fillcolor="#FFFFFF" filled="t" stroked="f" coordsize="21600,21600" o:gfxdata="UEsDBAoAAAAAAIdO4kAAAAAAAAAAAAAAAAAEAAAAZHJzL1BLAwQUAAAACACHTuJAZ5cMxdgAAAAK&#10;AQAADwAAAGRycy9kb3ducmV2LnhtbE2PQU7DMBBF90jcwRokNojaCUlKQ5xKIIHYtvQAk3iaRMTj&#10;KHab9vaYFSxH/+n/N9X2YkdxptkPjjUkKwWCuHVm4E7D4ev98RmED8gGR8ek4UoetvXtTYWlcQvv&#10;6LwPnYgl7EvU0IcwlVL6tieLfuUm4pgd3WwxxHPupJlxieV2lKlShbQ4cFzocaK3ntrv/clqOH4u&#10;D/lmaT7CYb3Lilcc1o27an1/l6gXEIEu4Q+GX/2oDnV0atyJjRejhqe8SCKqIS8yEBHIVJqCaCKZ&#10;bDKQdSX/v1D/AFBLAwQUAAAACACHTuJAjU9YZiwCAAA/BAAADgAAAGRycy9lMm9Eb2MueG1srVPN&#10;jtMwEL4j8Q6W7zRpaVkaNV0trYqQlh9p4QEcx2ksEo8Zu02WB4A34MSFO8/V52DsdEtVLnsgh8jj&#10;mflmvm/Gi+u+bdheodNgcj4epZwpI6HUZpvzTx83z15y5rwwpWjAqJzfK8evl0+fLDqbqQnU0JQK&#10;GYEYl3U257X3NksSJ2vVCjcCqww5K8BWeDJxm5QoOkJvm2SSpi+SDrC0CFI5R7frwcmPiPgYQKgq&#10;LdUa5K5Vxg+oqBrhiZKrtXV8GbutKiX9+6pyyrMm58TUxz8VoXMR/slyIbItCltreWxBPKaFC06t&#10;0IaKnqDWwgu2Q/0PVKslgoPKjyS0yUAkKkIsxumFNne1sCpyIamdPYnu/h+sfLf/gEyXOZ/MOTOi&#10;pYkffnw//Px9+PWN0R0J1FmXUdydpUjfv4Ke1iaSdfYW5GfHDKxqYbbqBhG6WomSGhyHzOQsdcBx&#10;AaTo3kJJhcTOQwTqK2yDeqQHI3Qazv1pOKr3TNLlZD65ej7jTJJrmqbpLA4vEdlDskXnXytoWTjk&#10;HGn2EVzsb50PzYjsISTUctDocqObJhq4LVYNsr2gPdnEL/Z/EdaYEGwgpA2I4SayDMQGir4v+qNq&#10;BZT3xBdh2Dt6dXSoAb9y1tHO5dx92QlUnDVvDGk2H0+nYUmjMZ1dTcjAc09x7hFGElTOPWfDceWH&#10;xd5Z1NuaKg1TMnBDOlc6ahAGMnR17Jv2KkpzfANhcc/tGPX33S//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eXDMXYAAAACgEAAA8AAAAAAAAAAQAgAAAAIgAAAGRycy9kb3ducmV2LnhtbFBLAQIU&#10;ABQAAAAIAIdO4kCNT1hmLAIAAD8EAAAOAAAAAAAAAAEAIAAAACcBAABkcnMvZTJvRG9jLnhtbFBL&#10;BQYAAAAABgAGAFkBAADFBQAAAAA=&#10;">
                <v:fill on="t" focussize="0,0"/>
                <v:stroke on="f"/>
                <v:imagedata o:title=""/>
                <o:lock v:ext="edit" aspectratio="f"/>
                <v:textbox>
                  <w:txbxContent>
                    <w:p>
                      <w:pPr>
                        <w:rPr>
                          <w:rFonts w:hint="eastAsia" w:ascii="华文中宋" w:hAnsi="华文中宋" w:eastAsia="华文中宋" w:cs="华文中宋"/>
                          <w:sz w:val="24"/>
                          <w:szCs w:val="28"/>
                        </w:rPr>
                      </w:pPr>
                      <w:r>
                        <w:rPr>
                          <w:rFonts w:hint="eastAsia" w:ascii="华文中宋" w:hAnsi="华文中宋" w:eastAsia="华文中宋" w:cs="华文中宋"/>
                          <w:sz w:val="24"/>
                          <w:szCs w:val="28"/>
                        </w:rPr>
                        <w:t>是</w:t>
                      </w:r>
                    </w:p>
                  </w:txbxContent>
                </v:textbox>
              </v:shape>
            </w:pict>
          </mc:Fallback>
        </mc:AlternateContent>
      </w:r>
      <w:r>
        <w:rPr>
          <w:sz w:val="32"/>
        </w:rPr>
        <mc:AlternateContent>
          <mc:Choice Requires="wps">
            <w:drawing>
              <wp:anchor distT="0" distB="0" distL="114300" distR="114300" simplePos="0" relativeHeight="251704320" behindDoc="0" locked="0" layoutInCell="1" allowOverlap="1">
                <wp:simplePos x="0" y="0"/>
                <wp:positionH relativeFrom="column">
                  <wp:posOffset>4956810</wp:posOffset>
                </wp:positionH>
                <wp:positionV relativeFrom="paragraph">
                  <wp:posOffset>29210</wp:posOffset>
                </wp:positionV>
                <wp:extent cx="635" cy="800100"/>
                <wp:effectExtent l="59690" t="5080" r="53975" b="23495"/>
                <wp:wrapNone/>
                <wp:docPr id="28" name="直接连接符 28"/>
                <wp:cNvGraphicFramePr/>
                <a:graphic xmlns:a="http://schemas.openxmlformats.org/drawingml/2006/main">
                  <a:graphicData uri="http://schemas.microsoft.com/office/word/2010/wordprocessingShape">
                    <wps:wsp>
                      <wps:cNvCnPr>
                        <a:cxnSpLocks noChangeShapeType="1"/>
                      </wps:cNvCnPr>
                      <wps:spPr bwMode="auto">
                        <a:xfrm>
                          <a:off x="0" y="0"/>
                          <a:ext cx="635" cy="80010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90.3pt;margin-top:2.3pt;height:63pt;width:0.05pt;z-index:251704320;mso-width-relative:page;mso-height-relative:page;" filled="f" stroked="t" coordsize="21600,21600" o:gfxdata="UEsDBAoAAAAAAIdO4kAAAAAAAAAAAAAAAAAEAAAAZHJzL1BLAwQUAAAACACHTuJAHYaymdgAAAAJ&#10;AQAADwAAAGRycy9kb3ducmV2LnhtbE2PwU7DMBBE70j8g7VI3KgdQG0U4vSAVC4toLYIwc2NlyQi&#10;Xke204a/ZzmV02o0o9k35XJyvThiiJ0nDdlMgUCqve2o0fC2X93kIGIyZE3vCTX8YIRldXlRmsL6&#10;E23xuEuN4BKKhdHQpjQUUsa6RWfizA9I7H354ExiGRppgzlxuevlrVJz6UxH/KE1Az62WH/vRqdh&#10;u1mt8/f1ONXh8yl72b9unj9irvX1VaYeQCSc0jkMf/iMDhUzHfxINopewyJXc45quOfDPusFiAMH&#10;79iQVSn/L6h+AVBLAwQUAAAACACHTuJA8uPNYQECAADbAwAADgAAAGRycy9lMm9Eb2MueG1srVPN&#10;bhMxEL4j8Q6W72SToFRllU0PCeVSIFLLA0xsb9bC9li2k01eghdA4gYnjtz7NpTHYOykoZRLD/hg&#10;2fPzzXzf2NOLnTVsq0LU6Bo+Ggw5U06g1G7d8A83ly/OOYsJnASDTjV8ryK/mD1/Nu19rcbYoZEq&#10;MAJxse59w7uUfF1VUXTKQhygV46cLQYLia5hXckAPaFbU42Hw7OqxyB9QKFiJOvi4ORHxPAUQGxb&#10;LdQCxcYqlw6oQRlIRCl22kc+K922rRLpfdtGlZhpODFNZacidF7lvZpNoV4H8J0WxxbgKS084mRB&#10;Oyp6glpAArYJ+h8oq0XAiG0aCLTVgUhRhFiMho+0ue7Aq8KFpI7+JHr8f7Di3XYZmJYNH9PcHVia&#10;+N3nHz8/ff11+4X2u+/fGHlIpt7HmqLnbhkyUbFz1/4KxcfIHM47cGtV2r3Ze4IY5Yzqr5R8iZ6K&#10;rfq3KCkGNgmLZrs22AxJarBdGc3+NBq1S0yQ8ezlhDNB9vMh6VTmVkF9n+lDTG8UWpYPDTfaZdmg&#10;hu1VTLkTqO9DstnhpTamjN441jf81WQ8KQkRjZbZmcNiWK/mJrAt5MdTVqFFnodhATdOFrAE2rx2&#10;kqWiQQqaVDGK5wpWSc6Moh+XT4eWjDtqlGU5CLxCuV+G7M5y0cxL78f3mR/Vw3uJ+vMnZ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YaymdgAAAAJAQAADwAAAAAAAAABACAAAAAiAAAAZHJzL2Rv&#10;d25yZXYueG1sUEsBAhQAFAAAAAgAh07iQPLjzWEBAgAA2wMAAA4AAAAAAAAAAQAgAAAAJwEAAGRy&#10;cy9lMm9Eb2MueG1sUEsFBgAAAAAGAAYAWQEAAJoFA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705344" behindDoc="0" locked="0" layoutInCell="1" allowOverlap="1">
                <wp:simplePos x="0" y="0"/>
                <wp:positionH relativeFrom="column">
                  <wp:posOffset>5033645</wp:posOffset>
                </wp:positionH>
                <wp:positionV relativeFrom="paragraph">
                  <wp:posOffset>117475</wp:posOffset>
                </wp:positionV>
                <wp:extent cx="857250" cy="429260"/>
                <wp:effectExtent l="3175" t="0" r="0" b="127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857250" cy="429260"/>
                        </a:xfrm>
                        <a:prstGeom prst="rect">
                          <a:avLst/>
                        </a:prstGeom>
                        <a:solidFill>
                          <a:srgbClr val="FFFFFF"/>
                        </a:solidFill>
                        <a:ln>
                          <a:noFill/>
                        </a:ln>
                        <a:effectLst/>
                      </wps:spPr>
                      <wps:txbx>
                        <w:txbxContent>
                          <w:p>
                            <w:pPr>
                              <w:spacing w:line="280" w:lineRule="exact"/>
                              <w:rPr>
                                <w:rFonts w:hint="eastAsia" w:ascii="华文中宋" w:hAnsi="华文中宋" w:eastAsia="华文中宋" w:cs="华文中宋"/>
                              </w:rPr>
                            </w:pPr>
                            <w:r>
                              <w:rPr>
                                <w:rFonts w:hint="eastAsia" w:ascii="华文中宋" w:hAnsi="华文中宋" w:eastAsia="华文中宋" w:cs="华文中宋"/>
                              </w:rPr>
                              <w:t>不符合公平竞争要求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96.35pt;margin-top:9.25pt;height:33.8pt;width:67.5pt;z-index:251705344;mso-width-relative:page;mso-height-relative:page;" fillcolor="#FFFFFF" filled="t" stroked="f" coordsize="21600,21600" o:gfxdata="UEsDBAoAAAAAAIdO4kAAAAAAAAAAAAAAAAAEAAAAZHJzL1BLAwQUAAAACACHTuJAhiO6l9YAAAAJ&#10;AQAADwAAAGRycy9kb3ducmV2LnhtbE2PzW6DQAyE75X6DitH6qVqFqIGCGWJ1Eqtes3PAxhwAIX1&#10;InYTkreve2qP4/k0nim2NzuoK02+d2wgXkagiGvX9NwaOB4+XzJQPiA3ODgmA3fysC0fHwrMGzfz&#10;jq770CoJYZ+jgS6EMdfa1x1Z9Es3Eot3cpPFIHJqdTPhLOF20KsoSrTFnuVDhyN9dFSf9xdr4PQ9&#10;P683c/UVjunuNXnHPq3c3ZinRRy9gQp0C38w/NaX6lBKp8pduPFqMJBuVqmgYmRrUAKIlkNlIEti&#10;0GWh/y8ofwBQSwMEFAAAAAgAh07iQNiHlvkvAgAATQQAAA4AAABkcnMvZTJvRG9jLnhtbK1US47b&#10;MAzdF+gdBO0bJ0bmZ8QZTBOkKDD9ANMeQJFlW6gtqpQSOz1Ae4NZddN9z5VzlJIzaZBuZlEvBFGk&#10;HvkeKc9u+7ZhW4VOg8n5ZDTmTBkJhTZVzj9/Wr265sx5YQrRgFE53ynHb+cvX8w6m6kUamgKhYxA&#10;jMs6m/Pae5sliZO1aoUbgVWGnCVgKzyZWCUFio7Q2yZJx+PLpAMsLIJUztHpcnDyAyI+BxDKUku1&#10;BLlplfEDKqpGeKLkam0dn8dqy1JJ/6EsnfKsyTkx9XGlJLRfhzWZz0RWobC1locSxHNKOOPUCm0o&#10;6RFqKbxgG9T/QLVaIjgo/UhCmwxEoiLEYjI+0+ahFlZFLiS1s0fR3f+Dle+3H5HpIufpFWdGtNTx&#10;/eOP/c/f+1/fGZ2RQJ11GcU9WIr0/WvoaWwiWWfvQX5xzMCiFqZSd4jQ1UoUVOAk3ExOrg44LoCs&#10;u3dQUCKx8RCB+hLboB7pwQidmrM7Nkf1nkk6vL64Si/II8k1TW/Sy9i8RGRPly06/0ZBy8Im50i9&#10;j+Bie+98KEZkTyEhl4NGFyvdNNHAar1okG0FzckqfrH+s7DGhGAD4dqAOJyoOGmHNIFzoDkQ9v26&#10;P2i4hmJH7BGGKaQ3SJsa8BtnHU1gzt3XjUDFWfPWkII3k+k0jGw0psSeDDz1rE89wkiCyrnnbNgu&#10;/DDmG4u6qinT0DMDd6R6qaMiodShqkOvaMqiUIcXEcb41I5Rf/8C8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GI7qX1gAAAAkBAAAPAAAAAAAAAAEAIAAAACIAAABkcnMvZG93bnJldi54bWxQSwEC&#10;FAAUAAAACACHTuJA2IeW+S8CAABNBAAADgAAAAAAAAABACAAAAAlAQAAZHJzL2Uyb0RvYy54bWxQ&#10;SwUGAAAAAAYABgBZAQAAxgUAAAAA&#10;">
                <v:fill on="t" focussize="0,0"/>
                <v:stroke on="f"/>
                <v:imagedata o:title=""/>
                <o:lock v:ext="edit" aspectratio="f"/>
                <v:textbox>
                  <w:txbxContent>
                    <w:p>
                      <w:pPr>
                        <w:spacing w:line="280" w:lineRule="exact"/>
                        <w:rPr>
                          <w:rFonts w:hint="eastAsia" w:ascii="华文中宋" w:hAnsi="华文中宋" w:eastAsia="华文中宋" w:cs="华文中宋"/>
                        </w:rPr>
                      </w:pPr>
                      <w:r>
                        <w:rPr>
                          <w:rFonts w:hint="eastAsia" w:ascii="华文中宋" w:hAnsi="华文中宋" w:eastAsia="华文中宋" w:cs="华文中宋"/>
                        </w:rPr>
                        <w:t>不符合公平竞争要求</w:t>
                      </w:r>
                    </w:p>
                  </w:txbxContent>
                </v:textbox>
              </v:shape>
            </w:pict>
          </mc:Fallback>
        </mc:AlternateConten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83840" behindDoc="0" locked="0" layoutInCell="1" allowOverlap="1">
                <wp:simplePos x="0" y="0"/>
                <wp:positionH relativeFrom="column">
                  <wp:posOffset>2747010</wp:posOffset>
                </wp:positionH>
                <wp:positionV relativeFrom="paragraph">
                  <wp:posOffset>126365</wp:posOffset>
                </wp:positionV>
                <wp:extent cx="1438910" cy="981075"/>
                <wp:effectExtent l="12065" t="12700" r="6350" b="6350"/>
                <wp:wrapNone/>
                <wp:docPr id="26" name="圆角矩形 26"/>
                <wp:cNvGraphicFramePr/>
                <a:graphic xmlns:a="http://schemas.openxmlformats.org/drawingml/2006/main">
                  <a:graphicData uri="http://schemas.microsoft.com/office/word/2010/wordprocessingShape">
                    <wps:wsp>
                      <wps:cNvSpPr>
                        <a:spLocks noChangeArrowheads="1"/>
                      </wps:cNvSpPr>
                      <wps:spPr bwMode="auto">
                        <a:xfrm>
                          <a:off x="0" y="0"/>
                          <a:ext cx="1438910" cy="981075"/>
                        </a:xfrm>
                        <a:prstGeom prst="roundRect">
                          <a:avLst>
                            <a:gd name="adj" fmla="val 16667"/>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16.3pt;margin-top:9.95pt;height:77.25pt;width:113.3pt;z-index:251683840;mso-width-relative:page;mso-height-relative:page;" fillcolor="#FFFFFF" filled="t" stroked="t" coordsize="21600,21600" arcsize="0.166666666666667" o:gfxdata="UEsDBAoAAAAAAIdO4kAAAAAAAAAAAAAAAAAEAAAAZHJzL1BLAwQUAAAACACHTuJA59EnQ9YAAAAK&#10;AQAADwAAAGRycy9kb3ducmV2LnhtbE2PwU6EMBCG7ya+QzMm3tx2kUVByh5M9GpkPXgsdAQinbK0&#10;sKtP73jS48z/5Z9vyv3ZjWLFOQyeNGw3CgRS6+1AnYa3w9PNPYgQDVkzekINXxhgX11elKaw/kSv&#10;uNaxE1xCoTAa+hinQsrQ9uhM2PgJibMPPzsTeZw7aWdz4nI3ykSpTDozEF/ozYSPPbaf9eI0tFYt&#10;an5fX/JmF+vvdTmSfD5qfX21VQ8gIp7jHwy/+qwOFTs1fiEbxKghvU0yRjnIcxAMZLs8AdHw4i5N&#10;QVal/P9C9QNQSwMEFAAAAAgAh07iQO7hdrtaAgAAqQQAAA4AAABkcnMvZTJvRG9jLnhtbK1UwW7U&#10;MBC9I/EPlu80m2V320bNVlWrIqQCFYUP8NrOxuB4zNi72fIBfABnJCQuiI/gcyr4DCZOumwLBw7k&#10;YHk84zfz3oxzdLxpLFtrDAZcyfO9EWfaSVDGLUv++tX5owPOQhROCQtOl/xaB348f/jgqPWFHkMN&#10;VmlkBOJC0fqS1zH6IsuCrHUjwh547chZATYikonLTKFoCb2x2Xg0mmUtoPIIUodAp2e9kw+I+C+A&#10;UFVG6jOQq0a72KOitiISpVAbH/g8VVtVWsYXVRV0ZLbkxDSmlZLQftGt2fxIFEsUvjZyKEH8Swn3&#10;ODXCOEq6hToTUbAVmj+gGiMRAlRxT0KT9USSIsQiH93T5qoWXicuJHXwW9HD/4OVz9eXyIwq+XjG&#10;mRMNdfzm04efXz/++Pzt5vsXRsekUetDQaFX/hI7lsFfgHwbmIPTWrilPkGEttZCUWV5F5/dudAZ&#10;ga6yRfsMFGUQqwhJrk2FTQdIQrBN6sr1tit6E5mkw3zy+OAwp4ZJ8h0e5KP9aUohitvbHkN8oqFh&#10;3abkCCunXlLrUwqxvggxtUYN/IR6w1nVWGr0WliWz2az/QFxCM5EcYuZ6II16txYmwxcLk4tMrpa&#10;8vP0DZfDbph1rKVyp+NpquKOL+xCjNL3N4jEoxNTFNZ1qXUaaKJzq3Anat+cBahrEhihn3B637Sp&#10;Ad9z1tJ0lzy8WwnUnNmnjpp0mE8m3XNIxmS6PyYDdz2LXY9wkqBKHjnrt6exf0Irj2ZZU6Y8kXRw&#10;Qo2tzLa+vqphHGiCE5fhtXVPZNdOUb//MPN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59EnQ9YA&#10;AAAKAQAADwAAAAAAAAABACAAAAAiAAAAZHJzL2Rvd25yZXYueG1sUEsBAhQAFAAAAAgAh07iQO7h&#10;drtaAgAAqQQAAA4AAAAAAAAAAQAgAAAAJQEAAGRycy9lMm9Eb2MueG1sUEsFBgAAAAAGAAYAWQEA&#10;APEFAAAAAA==&#10;">
                <v:fill on="t" focussize="0,0"/>
                <v:stroke color="#000000" joinstyle="round"/>
                <v:imagedata o:title=""/>
                <o:lock v:ext="edit" aspectratio="f"/>
              </v:roundrect>
            </w:pict>
          </mc:Fallback>
        </mc:AlternateContent>
      </w:r>
      <w:r>
        <w:rPr>
          <w:sz w:val="32"/>
        </w:rPr>
        <mc:AlternateContent>
          <mc:Choice Requires="wps">
            <w:drawing>
              <wp:anchor distT="0" distB="0" distL="114300" distR="114300" simplePos="0" relativeHeight="251684864" behindDoc="0" locked="0" layoutInCell="1" allowOverlap="1">
                <wp:simplePos x="0" y="0"/>
                <wp:positionH relativeFrom="column">
                  <wp:posOffset>2937510</wp:posOffset>
                </wp:positionH>
                <wp:positionV relativeFrom="paragraph">
                  <wp:posOffset>143510</wp:posOffset>
                </wp:positionV>
                <wp:extent cx="990600" cy="883920"/>
                <wp:effectExtent l="2540" t="1270" r="0" b="635"/>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90600" cy="883920"/>
                        </a:xfrm>
                        <a:prstGeom prst="rect">
                          <a:avLst/>
                        </a:prstGeom>
                        <a:solidFill>
                          <a:srgbClr val="FFFFFF"/>
                        </a:solidFill>
                        <a:ln>
                          <a:noFill/>
                        </a:ln>
                        <a:effectLst/>
                      </wps:spPr>
                      <wps:txbx>
                        <w:txbxContent>
                          <w:p>
                            <w:pPr>
                              <w:jc w:val="center"/>
                              <w:rPr>
                                <w:rFonts w:hint="eastAsia"/>
                              </w:rPr>
                            </w:pPr>
                            <w:r>
                              <w:rPr>
                                <w:rFonts w:hint="eastAsia" w:ascii="华文中宋" w:hAnsi="华文中宋" w:eastAsia="华文中宋" w:cs="华文中宋"/>
                              </w:rPr>
                              <w:t>充分说明符合例外规定的条件，并逐年评估实施效果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31.3pt;margin-top:11.3pt;height:69.6pt;width:78pt;z-index:251684864;mso-width-relative:page;mso-height-relative:page;" fillcolor="#FFFFFF" filled="t" stroked="f" coordsize="21600,21600" o:gfxdata="UEsDBAoAAAAAAIdO4kAAAAAAAAAAAAAAAAAEAAAAZHJzL1BLAwQUAAAACACHTuJAJKF03tYAAAAK&#10;AQAADwAAAGRycy9kb3ducmV2LnhtbE2PzU7DQAyE70i8w8pIXBDdJCrbErKpBBKIa38ewEncJCLr&#10;jbLbpn173BOcPJY/jWeKzcUN6kxT6D1bSBcJKOLaNz23Fg77z+c1qBCRGxw8k4UrBdiU93cF5o2f&#10;eUvnXWyVmHDI0UIX45hrHeqOHIaFH4nldvSTwyjr1OpmwlnM3aCzJDHaYc/yocORPjqqf3YnZ+H4&#10;PT+9vM7VVzystkvzjv2q8ldrHx/S5A1UpEv8g+EWX6JDKZkqf+ImqMHC0mRGUAvZbQpg0rWISkhR&#10;oMtC/69Q/gJQSwMEFAAAAAgAh07iQLli42wxAgAATQQAAA4AAABkcnMvZTJvRG9jLnhtbK1UzY7T&#10;MBC+I/EOlu80bekubdR0tbQqQlp+pIUHcB2nsUg8Zuw2KQ/AvgEnLtx5rj4HYydbqnLZAzlEtmf8&#10;zXzffMn8pq0rtlfoNJiMjwZDzpSRkGuzzfjnT+sXU86cFyYXFRiV8YNy/Gbx/Nm8sakaQwlVrpAR&#10;iHFpYzNeem/TJHGyVLVwA7DKULAArIWnLW6THEVD6HWVjIfD66QBzC2CVM7R6aoL8h4RnwIIRaGl&#10;WoHc1cr4DhVVJTxRcqW2ji9it0WhpP9QFE55VmWcmPr4piK03oR3spiLdIvCllr2LYintHDBqRba&#10;UNET1Ep4wXao/4GqtURwUPiBhDrpiERFiMVoeKHNfSmsilxIamdPorv/Byvf7z8i03nGx1ecGVHT&#10;xI8/Ho4/fx9/fWd0RgI11qWUd28p07evoSXbRLLO3oH84piBZSnMVt0iQlMqkVODo3AzObva4bgA&#10;smneQU6FxM5DBGoLrIN6pAcjdBrO4TQc1Xom6XA2G14PKSIpNJ2+nI3j8BKRPl626PwbBTULi4wj&#10;zT6Ci/2d86EZkT6mhFoOKp2vdVXFDW43ywrZXpBP1vGJ/V+kVSYkGwjXOsTuREWn9WUC50CzI+zb&#10;TdtruIH8QOwROhfSN0iLEvAbZw05MOPu606g4qx6a0jB2WgyCZaNm8nVKyLM8DyyOY8IIwkq456z&#10;brn0nc13FvW2pErdzAzckuqFjoqEVruu+lmRy6JQ/RcRbHy+j1l//wKL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ShdN7WAAAACgEAAA8AAAAAAAAAAQAgAAAAIgAAAGRycy9kb3ducmV2LnhtbFBL&#10;AQIUABQAAAAIAIdO4kC5YuNsMQIAAE0EAAAOAAAAAAAAAAEAIAAAACUBAABkcnMvZTJvRG9jLnht&#10;bFBLBQYAAAAABgAGAFkBAADIBQAAAAA=&#10;">
                <v:fill on="t" focussize="0,0"/>
                <v:stroke on="f"/>
                <v:imagedata o:title=""/>
                <o:lock v:ext="edit" aspectratio="f"/>
                <v:textbox>
                  <w:txbxContent>
                    <w:p>
                      <w:pPr>
                        <w:jc w:val="center"/>
                        <w:rPr>
                          <w:rFonts w:hint="eastAsia"/>
                        </w:rPr>
                      </w:pPr>
                      <w:r>
                        <w:rPr>
                          <w:rFonts w:hint="eastAsia" w:ascii="华文中宋" w:hAnsi="华文中宋" w:eastAsia="华文中宋" w:cs="华文中宋"/>
                        </w:rPr>
                        <w:t>充分说明符合例外规定的条件，并逐年评估实施效果</w:t>
                      </w:r>
                    </w:p>
                  </w:txbxContent>
                </v:textbox>
              </v:shape>
            </w:pict>
          </mc:Fallback>
        </mc:AlternateContent>
      </w:r>
      <w:r>
        <w:rPr>
          <w:sz w:val="32"/>
        </w:rPr>
        <mc:AlternateContent>
          <mc:Choice Requires="wps">
            <w:drawing>
              <wp:anchor distT="0" distB="0" distL="114300" distR="114300" simplePos="0" relativeHeight="251681792" behindDoc="0" locked="0" layoutInCell="1" allowOverlap="1">
                <wp:simplePos x="0" y="0"/>
                <wp:positionH relativeFrom="column">
                  <wp:posOffset>347345</wp:posOffset>
                </wp:positionH>
                <wp:positionV relativeFrom="paragraph">
                  <wp:posOffset>286385</wp:posOffset>
                </wp:positionV>
                <wp:extent cx="1352550" cy="314960"/>
                <wp:effectExtent l="3175" t="127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1352550" cy="314960"/>
                        </a:xfrm>
                        <a:prstGeom prst="rect">
                          <a:avLst/>
                        </a:prstGeom>
                        <a:solidFill>
                          <a:srgbClr val="FFFFFF"/>
                        </a:solidFill>
                        <a:ln>
                          <a:noFill/>
                        </a:ln>
                      </wps:spPr>
                      <wps:txbx>
                        <w:txbxContent>
                          <w:p>
                            <w:pPr>
                              <w:rPr>
                                <w:rFonts w:hint="eastAsia"/>
                              </w:rPr>
                            </w:pPr>
                            <w:r>
                              <w:rPr>
                                <w:rFonts w:hint="eastAsia" w:ascii="华文中宋" w:hAnsi="华文中宋" w:eastAsia="华文中宋" w:cs="华文中宋"/>
                              </w:rPr>
                              <w:t>是否符合例外规定</w:t>
                            </w:r>
                            <w:r>
                              <w:rPr>
                                <w:rFonts w:hint="eastAsia"/>
                              </w:rPr>
                              <w:t>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35pt;margin-top:22.55pt;height:24.8pt;width:106.5pt;z-index:251681792;mso-width-relative:page;mso-height-relative:page;" fillcolor="#FFFFFF" filled="t" stroked="f" coordsize="21600,21600" o:gfxdata="UEsDBAoAAAAAAIdO4kAAAAAAAAAAAAAAAAAEAAAAZHJzL1BLAwQUAAAACACHTuJAGHRaxtUAAAAI&#10;AQAADwAAAGRycy9kb3ducmV2LnhtbE2Py07DQAxF90j8w8hIbBCdpMqDhkwqgQRi28cHOImbRGQ8&#10;UWbatH+PWcHSPlfXx+X2akd1odkPjg3EqwgUcePagTsDx8PH8wsoH5BbHB2TgRt52Fb3dyUWrVt4&#10;R5d96JSUsC/QQB/CVGjtm54s+pWbiIWd3GwxyDh3up1xkXI76nUUZdriwHKhx4nee2q+92dr4PS1&#10;PKWbpf4Mx3yXZG845LW7GfP4EEevoAJdw18YfvVFHSpxqt2ZW69GA2mSS9JAksaghK+zXBa1gY0A&#10;XZX6/wPVD1BLAwQUAAAACACHTuJAOv2uOSwCAABABAAADgAAAGRycy9lMm9Eb2MueG1srVPNjtMw&#10;EL4j8Q6W7zRtt13YqOlqaVWEtPxICw/gOE5ikXjM2G2yPAD7Bpy4cOe5+hyMnW6pymUP5BB5PDPf&#10;zPfNeHHdtw3bKXQaTMYnozFnykgotKky/vnT5sUrzpwXphANGJXxe+X49fL5s0VnUzWFGppCISMQ&#10;49LOZrz23qZJ4mStWuFGYJUhZwnYCk8mVkmBoiP0tkmm4/Fl0gEWFkEq5+h2PTj5ARGfAghlqaVa&#10;g9y2yvgBFVUjPFFytbaOL2O3Zamk/1CWTnnWZJyY+vinInTOwz9ZLkRaobC1locWxFNaOOPUCm2o&#10;6BFqLbxgW9T/QLVaIjgo/UhCmwxEoiLEYjI+0+auFlZFLiS1s0fR3f+Dle93H5HpIuPTGWdGtDTx&#10;/Y+H/c/f+1/fGd2RQJ11KcXdWYr0/WvoaW0iWWdvQX5xzMCqFqZSN4jQ1UoU1OAkZCYnqQOOCyB5&#10;9w4KKiS2HiJQX2Ib1CM9GKHTcO6Pw1G9ZzKUvJhP53NySfJdTGZXl3F6iUgfsy06/0ZBy8Ih40jD&#10;j+hid+t86EakjyGhmINGFxvdNNHAKl81yHaCFmUTv0jgLKwxIdhASBsQw02kGZgNHH2f9wfZciju&#10;iTDCsHj07OhQA37jrKOly7j7uhWoOGveGhLtajKbhS2Nxmz+ckoGnnryU48wkqAy7jkbjis/bPbW&#10;oq5qqjSMycANCV3qqEGYyNDVoW9arCjN4RGEzT21Y9Tfh7/8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h0WsbVAAAACAEAAA8AAAAAAAAAAQAgAAAAIgAAAGRycy9kb3ducmV2LnhtbFBLAQIUABQA&#10;AAAIAIdO4kA6/a45LAIAAEAEAAAOAAAAAAAAAAEAIAAAACQBAABkcnMvZTJvRG9jLnhtbFBLBQYA&#10;AAAABgAGAFkBAADCBQAAAAA=&#10;">
                <v:fill on="t" focussize="0,0"/>
                <v:stroke on="f"/>
                <v:imagedata o:title=""/>
                <o:lock v:ext="edit" aspectratio="f"/>
                <v:textbox>
                  <w:txbxContent>
                    <w:p>
                      <w:pPr>
                        <w:rPr>
                          <w:rFonts w:hint="eastAsia"/>
                        </w:rPr>
                      </w:pPr>
                      <w:r>
                        <w:rPr>
                          <w:rFonts w:hint="eastAsia" w:ascii="华文中宋" w:hAnsi="华文中宋" w:eastAsia="华文中宋" w:cs="华文中宋"/>
                        </w:rPr>
                        <w:t>是否符合例外规定</w:t>
                      </w:r>
                      <w:r>
                        <w:rPr>
                          <w:rFonts w:hint="eastAsia"/>
                        </w:rPr>
                        <w:t>定</w:t>
                      </w:r>
                    </w:p>
                  </w:txbxContent>
                </v:textbox>
              </v:shape>
            </w:pict>
          </mc:Fallback>
        </mc:AlternateContent>
      </w:r>
      <w:r>
        <w:rPr>
          <w:sz w:val="32"/>
        </w:rPr>
        <mc:AlternateContent>
          <mc:Choice Requires="wps">
            <w:drawing>
              <wp:anchor distT="0" distB="0" distL="114300" distR="114300" simplePos="0" relativeHeight="251680768" behindDoc="0" locked="0" layoutInCell="1" allowOverlap="1">
                <wp:simplePos x="0" y="0"/>
                <wp:positionH relativeFrom="column">
                  <wp:posOffset>-186690</wp:posOffset>
                </wp:positionH>
                <wp:positionV relativeFrom="paragraph">
                  <wp:posOffset>52070</wp:posOffset>
                </wp:positionV>
                <wp:extent cx="2447925" cy="858520"/>
                <wp:effectExtent l="21590" t="14605" r="26035" b="12700"/>
                <wp:wrapNone/>
                <wp:docPr id="23" name="菱形 23"/>
                <wp:cNvGraphicFramePr/>
                <a:graphic xmlns:a="http://schemas.openxmlformats.org/drawingml/2006/main">
                  <a:graphicData uri="http://schemas.microsoft.com/office/word/2010/wordprocessingShape">
                    <wps:wsp>
                      <wps:cNvSpPr>
                        <a:spLocks noChangeArrowheads="1"/>
                      </wps:cNvSpPr>
                      <wps:spPr bwMode="auto">
                        <a:xfrm>
                          <a:off x="0" y="0"/>
                          <a:ext cx="2447925" cy="858520"/>
                        </a:xfrm>
                        <a:prstGeom prst="diamond">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4" type="#_x0000_t4" style="position:absolute;left:0pt;margin-left:-14.7pt;margin-top:4.1pt;height:67.6pt;width:192.75pt;z-index:251680768;mso-width-relative:page;mso-height-relative:page;" fillcolor="#FFFFFF" filled="t" stroked="t" coordsize="21600,21600" o:gfxdata="UEsDBAoAAAAAAIdO4kAAAAAAAAAAAAAAAAAEAAAAZHJzL1BLAwQUAAAACACHTuJAWODgiNgAAAAJ&#10;AQAADwAAAGRycy9kb3ducmV2LnhtbE2PQU7DMBBF90jcwRokdq2dNFQhxOkCCQlBNw0cwImnSSAe&#10;p7ablNtjVnQ5+k//vyl3FzOyGZ0fLElI1gIYUmv1QJ2Ez4+XVQ7MB0VajZZQwg962FW3N6UqtF3o&#10;gHMdOhZLyBdKQh/CVHDu2x6N8ms7IcXsaJ1RIZ6u49qpJZabkadCbLlRA8WFXk343GP7XZ+NhK9m&#10;6pd9fjqKunUzf9u719PhXcr7u0Q8AQt4Cf8w/OlHdaiiU2PPpD0bJazSxyyiEvIUWMw3D9sEWBPB&#10;bJMBr0p+/UH1C1BLAwQUAAAACACHTuJA10Qh8zUCAAB0BAAADgAAAGRycy9lMm9Eb2MueG1srVRR&#10;jtMwEP1H4g6W/2na0LJt1HS1alWEtMBKCwdwHaexsD1m7DZdLsEduAEH4DhIHIOJ0y1lQWg/yIfl&#10;8Yyf572ZyfzyYA3bKwwaXMlHgyFnykmotNuW/P279bMpZyEKVwkDTpX8TgV+uXj6ZN76QuXQgKkU&#10;MgJxoWh9yZsYfZFlQTbKijAArxw5a0ArIpm4zSoULaFbk+XD4YusBaw8glQh0Omqd/IjIj4GEOpa&#10;S7UCubPKxR4VlRGRKIVG+8AXKdu6VjK+reugIjMlJ6YxrfQI7Tfdmi3motii8I2WxxTEY1J4wMkK&#10;7ejRE9RKRMF2qP+AsloiBKjjQILNeiJJEWIxGj7Q5rYRXiUuJHXwJ9HD/4OVb/Y3yHRV8vw5Z05Y&#10;qviPz1+/f/vC6IDUaX0oKOjW32DHL/hrkB8Cc7BshNuqK0RoGyUqymnUxWe/XeiMQFfZpn0NFWGL&#10;XYQk1KFG2wGSBOyQ6nF3qoc6RCbpMB+PL2b5hDNJvulkOslTwTJR3N/2GOJLBZZ1m5JXWlhwVXpA&#10;7K9D7BISxX1UIgBGV2ttTDJwu1kaZHtB7bFOX+JAPM/DjGNtyWcTSuXfEMP0/Q3C6khTY7QlIudB&#10;xh0l61Tq1d5AdUeKIfTNSqNKmwbwE2ctNWrJw8edQMWZeeVI9dloPO46OxnjyQVpxPDcszn3CCcJ&#10;quSRs367jP007DzqbUMvjRJHB1dUqVonBbsq9lkdk6VmTMIeB6fr9nM7Rf36WSx+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jg4IjYAAAACQEAAA8AAAAAAAAAAQAgAAAAIgAAAGRycy9kb3ducmV2&#10;LnhtbFBLAQIUABQAAAAIAIdO4kDXRCHzNQIAAHQEAAAOAAAAAAAAAAEAIAAAACcBAABkcnMvZTJv&#10;RG9jLnhtbFBLBQYAAAAABgAGAFkBAADOBQAAAAA=&#10;">
                <v:fill on="t" focussize="0,0"/>
                <v:stroke color="#000000" miterlimit="8" joinstyle="miter"/>
                <v:imagedata o:title=""/>
                <o:lock v:ext="edit" aspectratio="f"/>
              </v:shape>
            </w:pict>
          </mc:Fallback>
        </mc:AlternateConten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707392" behindDoc="0" locked="0" layoutInCell="1" allowOverlap="1">
                <wp:simplePos x="0" y="0"/>
                <wp:positionH relativeFrom="column">
                  <wp:posOffset>4680585</wp:posOffset>
                </wp:positionH>
                <wp:positionV relativeFrom="paragraph">
                  <wp:posOffset>122555</wp:posOffset>
                </wp:positionV>
                <wp:extent cx="780415" cy="276225"/>
                <wp:effectExtent l="2540" t="0" r="0" b="4445"/>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780415" cy="276225"/>
                        </a:xfrm>
                        <a:prstGeom prst="rect">
                          <a:avLst/>
                        </a:prstGeom>
                        <a:solidFill>
                          <a:srgbClr val="FFFFFF"/>
                        </a:solidFill>
                        <a:ln>
                          <a:noFill/>
                        </a:ln>
                      </wps:spPr>
                      <wps:txbx>
                        <w:txbxContent>
                          <w:p>
                            <w:pPr>
                              <w:rPr>
                                <w:rFonts w:hint="eastAsia" w:ascii="华文中宋" w:hAnsi="华文中宋" w:eastAsia="华文中宋" w:cs="华文中宋"/>
                              </w:rPr>
                            </w:pPr>
                            <w:r>
                              <w:rPr>
                                <w:rFonts w:hint="eastAsia" w:ascii="华文中宋" w:hAnsi="华文中宋" w:eastAsia="华文中宋" w:cs="华文中宋"/>
                              </w:rPr>
                              <w:t>不得出台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8.55pt;margin-top:9.65pt;height:21.75pt;width:61.45pt;z-index:251707392;mso-width-relative:page;mso-height-relative:page;" fillcolor="#FFFFFF" filled="t" stroked="f" coordsize="21600,21600" o:gfxdata="UEsDBAoAAAAAAIdO4kAAAAAAAAAAAAAAAAAEAAAAZHJzL1BLAwQUAAAACACHTuJAknipK9cAAAAJ&#10;AQAADwAAAGRycy9kb3ducmV2LnhtbE2PQU7DMBBF90jcwZpKbBC100KSpnEqgQRi29IDTGI3iYjH&#10;Uew27e0ZVrAc/ac/75e7qxvExU6h96QhWSoQlhpvemo1HL/en3IQISIZHDxZDTcbYFfd35VYGD/T&#10;3l4OsRVcQqFADV2MYyFlaDrrMCz9aImzk58cRj6nVpoJZy53g1wplUqHPfGHDkf71tnm+3B2Gk6f&#10;8+PLZq4/4jHbP6ev2Ge1v2n9sEjUFkS01/gHw68+q0PFTrU/kwli0JCts4RRDjZrEAzkqeJxtYZ0&#10;lYOsSvl/QfUDUEsDBBQAAAAIAIdO4kDrLonVLAIAAD8EAAAOAAAAZHJzL2Uyb0RvYy54bWytU82O&#10;0zAQviPxDpbvNG3Ubpeo6WppVYS0/EgLD+A6TmOReMzYbbI8ALzBnrhw57n6HIydbCnLZQ/kEHk8&#10;M9/M9814cdU1NTsodBpMziejMWfKSCi02eX808fNi0vOnBemEDUYlfM75fjV8vmzRWszlUIFdaGQ&#10;EYhxWWtzXnlvsyRxslKNcCOwypCzBGyEJxN3SYGiJfSmTtLx+CJpAQuLIJVzdLvunXxAxKcAQllq&#10;qdYg940yvkdFVQtPlFylrePL2G1ZKunfl6VTntU5J6Y+/qkInbfhnywXItuhsJWWQwviKS084tQI&#10;bajoCWotvGB71P9ANVoiOCj9SEKT9ESiIsRiMn6kzW0lrIpcSGpnT6K7/wcr3x0+INNFztOUMyMa&#10;mvjx/vvxx6/jz2+M7kig1rqM4m4tRfruFXS0NpGsszcgPztmYFUJs1PXiNBWShTU4CRkJmepPY4L&#10;INv2LRRUSOw9RKCuxCaoR3owQqfh3J2GozrPJF3OL8fTyYwzSa50fpGms1hBZA/JFp1/raBh4ZBz&#10;pNlHcHG4cT40I7KHkFDLQa2Lja7raOBuu6qRHQTtySZ+A/pfYbUJwQZCWo8YbiLLQKyn6LttN6i2&#10;heKO+CL0e0evjg4V4FfOWtq5nLsve4GKs/qNIc1eTqbTsKTRmM7mKRl47tmee4SRBJVzz1l/XPl+&#10;sfcW9a6iSv2UDFyTzqWOGoSB9F0NfdNeRWmGNxAW99yOUX/e/f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knipK9cAAAAJAQAADwAAAAAAAAABACAAAAAiAAAAZHJzL2Rvd25yZXYueG1sUEsBAhQA&#10;FAAAAAgAh07iQOsuidUsAgAAPwQAAA4AAAAAAAAAAQAgAAAAJgEAAGRycy9lMm9Eb2MueG1sUEsF&#10;BgAAAAAGAAYAWQEAAMQFAAAAAA==&#10;">
                <v:fill on="t" focussize="0,0"/>
                <v:stroke on="f"/>
                <v:imagedata o:title=""/>
                <o:lock v:ext="edit" aspectratio="f"/>
                <v:textbox>
                  <w:txbxContent>
                    <w:p>
                      <w:pPr>
                        <w:rPr>
                          <w:rFonts w:hint="eastAsia" w:ascii="华文中宋" w:hAnsi="华文中宋" w:eastAsia="华文中宋" w:cs="华文中宋"/>
                        </w:rPr>
                      </w:pPr>
                      <w:r>
                        <w:rPr>
                          <w:rFonts w:hint="eastAsia" w:ascii="华文中宋" w:hAnsi="华文中宋" w:eastAsia="华文中宋" w:cs="华文中宋"/>
                        </w:rPr>
                        <w:t>不得出台</w:t>
                      </w:r>
                    </w:p>
                  </w:txbxContent>
                </v:textbox>
              </v:shape>
            </w:pict>
          </mc:Fallback>
        </mc:AlternateContent>
      </w:r>
      <w:r>
        <w:rPr>
          <w:sz w:val="32"/>
        </w:rPr>
        <mc:AlternateContent>
          <mc:Choice Requires="wps">
            <w:drawing>
              <wp:anchor distT="0" distB="0" distL="114300" distR="114300" simplePos="0" relativeHeight="251706368" behindDoc="0" locked="0" layoutInCell="1" allowOverlap="1">
                <wp:simplePos x="0" y="0"/>
                <wp:positionH relativeFrom="column">
                  <wp:posOffset>4547235</wp:posOffset>
                </wp:positionH>
                <wp:positionV relativeFrom="paragraph">
                  <wp:posOffset>48260</wp:posOffset>
                </wp:positionV>
                <wp:extent cx="961390" cy="495935"/>
                <wp:effectExtent l="12065" t="6985" r="7620" b="11430"/>
                <wp:wrapNone/>
                <wp:docPr id="21" name="圆角矩形 21"/>
                <wp:cNvGraphicFramePr/>
                <a:graphic xmlns:a="http://schemas.openxmlformats.org/drawingml/2006/main">
                  <a:graphicData uri="http://schemas.microsoft.com/office/word/2010/wordprocessingShape">
                    <wps:wsp>
                      <wps:cNvSpPr>
                        <a:spLocks noChangeArrowheads="1"/>
                      </wps:cNvSpPr>
                      <wps:spPr bwMode="auto">
                        <a:xfrm>
                          <a:off x="0" y="0"/>
                          <a:ext cx="961390" cy="495935"/>
                        </a:xfrm>
                        <a:prstGeom prst="roundRect">
                          <a:avLst>
                            <a:gd name="adj" fmla="val 16667"/>
                          </a:avLst>
                        </a:prstGeom>
                        <a:solidFill>
                          <a:srgbClr val="FFFFFF"/>
                        </a:solidFill>
                        <a:ln w="9525">
                          <a:solidFill>
                            <a:srgbClr val="000000"/>
                          </a:solidFill>
                          <a:round/>
                          <a:tailEnd type="arrow" w="med" len="med"/>
                        </a:ln>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358.05pt;margin-top:3.8pt;height:39.05pt;width:75.7pt;z-index:251706368;mso-width-relative:page;mso-height-relative:page;" fillcolor="#FFFFFF" filled="t" stroked="t" coordsize="21600,21600" arcsize="0.166666666666667" o:gfxdata="UEsDBAoAAAAAAIdO4kAAAAAAAAAAAAAAAAAEAAAAZHJzL1BLAwQUAAAACACHTuJAZ4GPc9YAAAAI&#10;AQAADwAAAGRycy9kb3ducmV2LnhtbE2PQUvEMBCF74L/IYzgzU0rtF1q00VWFAQv7i6Ct2kTm2Iz&#10;KUl2t/vvHU96e8N78+abZrO4SZxMiKMnBfkqA2Go93qkQcFh/3y3BhETksbJk1FwMRE27fVVg7X2&#10;Z3o3p10aBJdQrFGBTWmupYy9NQ7jys+G2PvywWHiMQxSBzxzuZvkfZaV0uFIfMHibLbW9N+7o2MM&#10;+/rxsl/C5wW33Rs90hzwqVDq9ibPHkAks6S/MPzi8w60zNT5I+koJgVVXuYcZVGCYH9dVgWIjkVR&#10;gWwb+f+B9gdQSwMEFAAAAAgAh07iQLmtaZpqAgAAxQQAAA4AAABkcnMvZTJvRG9jLnhtbK1UwW4T&#10;MRC9I/EPlu90s2mSkqibqmopQipQUfgAx/ZmDbbH2E424QP4AM5ISFwQH8HnVPAZjL3bkhYOPbAH&#10;a8Yzfp55z7OHRxujyVr6oMBWtNwbUCItB6HssqJvXp89ekxJiMwKpsHKim5loEfzhw8OWzeTQ2hA&#10;C+kJgtgwa11FmxjdrCgCb6RhYQ+ctBiswRsW0fXLQnjWIrrRxXAwmBQteOE8cBkC7p52Qdoj+vsA&#10;Ql0rLk+Br4y0sUP1UrOILYVGuUDnudq6ljy+rOsgI9EVxU5jXvEStBdpLeaHbLb0zDWK9yWw+5Rw&#10;pyfDlMVLb6BOWWRk5dVfUEZxDwHquMfBFF0jmRHsohzc4eayYU7mXpDq4G5ID/8Plr9YX3iiREWH&#10;JSWWGVT86vPHX98+/fzy/erHV4LbyFHrwgxTL92FT10Gdw78XSAWThpml/LYe2gbyQRWlvOLWweS&#10;E/AoWbTPQeANbBUh07WpvUmASATZZFW2N6rITSQcN6eTcn+KenEMjabj6f44VVSw2fVh50N8KsGQ&#10;ZFTUw8qKV6h8voGtz0PMyoi+PSbeUlIbjTqvmSblZDI56BH7ZMS+xszdglbiTGmdHb9cnGhP8GhF&#10;z/LXHw67adqSFksfD8e5iluxsAsxyN+/IHIf+X1GpvQTK0jcukReIpsmeCMFJVriGCerI0Vb5Oaa&#10;8E64BYgtku+he/04+2g04D8gCL78iob3K+YlQj2zKOC0HI3SqGRnND4YouN3I4vdCLMcoSoaKenM&#10;k9iN18p5tWzwpjIzYOEYRa9VTGWm+rqqegdfd5a0n8Q0Prt+zvrz95n/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GeBj3PWAAAACAEAAA8AAAAAAAAAAQAgAAAAIgAAAGRycy9kb3ducmV2LnhtbFBL&#10;AQIUABQAAAAIAIdO4kC5rWmaagIAAMUEAAAOAAAAAAAAAAEAIAAAACUBAABkcnMvZTJvRG9jLnht&#10;bFBLBQYAAAAABgAGAFkBAAABBgAAAAA=&#10;">
                <v:fill on="t" focussize="0,0"/>
                <v:stroke color="#000000" joinstyle="round" endarrow="open"/>
                <v:imagedata o:title=""/>
                <o:lock v:ext="edit" aspectratio="f"/>
              </v:roundrect>
            </w:pict>
          </mc:Fallback>
        </mc:AlternateContent>
      </w:r>
      <w:r>
        <w:rPr>
          <w:sz w:val="32"/>
        </w:rPr>
        <mc:AlternateContent>
          <mc:Choice Requires="wps">
            <w:drawing>
              <wp:anchor distT="0" distB="0" distL="114300" distR="114300" simplePos="0" relativeHeight="251682816" behindDoc="0" locked="0" layoutInCell="1" allowOverlap="1">
                <wp:simplePos x="0" y="0"/>
                <wp:positionH relativeFrom="column">
                  <wp:posOffset>2261235</wp:posOffset>
                </wp:positionH>
                <wp:positionV relativeFrom="paragraph">
                  <wp:posOffset>80645</wp:posOffset>
                </wp:positionV>
                <wp:extent cx="457200" cy="10160"/>
                <wp:effectExtent l="12065" t="48895" r="16510" b="55245"/>
                <wp:wrapNone/>
                <wp:docPr id="20" name="直接连接符 20"/>
                <wp:cNvGraphicFramePr/>
                <a:graphic xmlns:a="http://schemas.openxmlformats.org/drawingml/2006/main">
                  <a:graphicData uri="http://schemas.microsoft.com/office/word/2010/wordprocessingShape">
                    <wps:wsp>
                      <wps:cNvCnPr>
                        <a:cxnSpLocks noChangeShapeType="1"/>
                      </wps:cNvCnPr>
                      <wps:spPr bwMode="auto">
                        <a:xfrm>
                          <a:off x="0" y="0"/>
                          <a:ext cx="457200" cy="1016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78.05pt;margin-top:6.35pt;height:0.8pt;width:36pt;z-index:251682816;mso-width-relative:page;mso-height-relative:page;" filled="f" stroked="t" coordsize="21600,21600" o:gfxdata="UEsDBAoAAAAAAIdO4kAAAAAAAAAAAAAAAAAEAAAAZHJzL1BLAwQUAAAACACHTuJA4HEdq9kAAAAJ&#10;AQAADwAAAGRycy9kb3ducmV2LnhtbE2PwU7DMBBE70j8g7VI3KiTtJQoxOkBqVxaQG0RgpsbL0lE&#10;vI5spw1/z3KC4848zc6Uq8n24oQ+dI4UpLMEBFLtTEeNgtfD+iYHEaImo3tHqOAbA6yqy4tSF8ad&#10;aYenfWwEh1AotII2xqGQMtQtWh1mbkBi79N5qyOfvpHG6zOH215mSbKUVnfEH1o94EOL9dd+tAp2&#10;2/Umf9uMU+0/HtPnw8v26T3kSl1fpck9iIhT/IPhtz5Xh4o7Hd1IJohewfx2mTLKRnYHgoFFlrNw&#10;ZGExB1mV8v+C6gdQSwMEFAAAAAgAh07iQJ64jRwHAgAA6wMAAA4AAABkcnMvZTJvRG9jLnhtbK1T&#10;zW4TMRC+I/EOlu9kk4gUWGXTQ0K5FKjU8gAT25u1sD2W7WSTl+AFkLjBiWPvvA3lMRg7P5Ry6YE9&#10;WPb8fDPfN7PT8601bKNC1OgaPhoMOVNOoNRu1fAPNxfPXnIWEzgJBp1q+E5Ffj57+mTa+1qNsUMj&#10;VWAE4mLd+4Z3Kfm6qqLolIU4QK8cOVsMFhI9w6qSAXpCt6YaD4dnVY9B+oBCxUjWxd7JD4jhMYDY&#10;tlqoBYq1VS7tUYMykIhS7LSPfFa6bVsl0vu2jSox03BimspJRei+zGc1m0K9CuA7LQ4twGNaeMDJ&#10;gnZU9AS1gARsHfQ/UFaLgBHbNBBoqz2RogixGA0faHPdgVeFC0kd/Un0+P9gxbvNVWBaNnxMkjiw&#10;NPG7z7c/P3399eMLnXffvzHykEy9jzVFz91VyETF1l37SxQfI3M478CtVGn3ZucJYpQzqr9S8iN6&#10;Krbs36KkGFgnLJpt22AzJKnBtmU0u9No1DYxQcbnkxe0PJwJco2Go7PSUgX1MdeHmN4otCxfGm60&#10;y8JBDZvLmHIvUB9DstnhhTamDN841jf81WQ8KQkRjZbZmcNiWC3nJrAN5PUpXyFGnvthAddOFrAE&#10;2rx2kqWiQgqadDGK5wpWSc6Mon8u3/YtGZerqLKnhz6PMu0FX6LcXYUcnO20A4XJYV/zkt1/l6g/&#10;/+js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BxHavZAAAACQEAAA8AAAAAAAAAAQAgAAAAIgAA&#10;AGRycy9kb3ducmV2LnhtbFBLAQIUABQAAAAIAIdO4kCeuI0cBwIAAOsDAAAOAAAAAAAAAAEAIAAA&#10;ACgBAABkcnMvZTJvRG9jLnhtbFBLBQYAAAAABgAGAFkBAAChBQAAAAA=&#10;">
                <v:fill on="f" focussize="0,0"/>
                <v:stroke color="#000000" joinstyle="round" endarrow="block"/>
                <v:imagedata o:title=""/>
                <o:lock v:ext="edit" aspectratio="f"/>
              </v:line>
            </w:pict>
          </mc:Fallback>
        </mc:AlternateContent>
      </w:r>
      <w:r>
        <w:rPr>
          <w:rFonts w:hint="eastAsia" w:ascii="黑体" w:hAnsi="黑体" w:eastAsia="黑体" w:cs="黑体"/>
          <w:color w:val="000000"/>
          <w:kern w:val="0"/>
          <w:sz w:val="32"/>
          <w:szCs w:val="32"/>
        </w:rPr>
        <w:t xml:space="preserve"> </w: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85888" behindDoc="0" locked="0" layoutInCell="1" allowOverlap="1">
                <wp:simplePos x="0" y="0"/>
                <wp:positionH relativeFrom="column">
                  <wp:posOffset>1061085</wp:posOffset>
                </wp:positionH>
                <wp:positionV relativeFrom="paragraph">
                  <wp:posOffset>130810</wp:posOffset>
                </wp:positionV>
                <wp:extent cx="635" cy="314325"/>
                <wp:effectExtent l="12065" t="9525" r="15875" b="9525"/>
                <wp:wrapNone/>
                <wp:docPr id="19" name="直接连接符 19"/>
                <wp:cNvGraphicFramePr/>
                <a:graphic xmlns:a="http://schemas.openxmlformats.org/drawingml/2006/main">
                  <a:graphicData uri="http://schemas.microsoft.com/office/word/2010/wordprocessingShape">
                    <wps:wsp>
                      <wps:cNvCnPr>
                        <a:cxnSpLocks noChangeShapeType="1"/>
                      </wps:cNvCnPr>
                      <wps:spPr bwMode="auto">
                        <a:xfrm>
                          <a:off x="0" y="0"/>
                          <a:ext cx="635" cy="314325"/>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margin-left:83.55pt;margin-top:10.3pt;height:24.75pt;width:0.05pt;z-index:251685888;mso-width-relative:page;mso-height-relative:page;" filled="f" stroked="t" coordsize="21600,21600" o:gfxdata="UEsDBAoAAAAAAIdO4kAAAAAAAAAAAAAAAAAEAAAAZHJzL1BLAwQUAAAACACHTuJAPAWWLtYAAAAJ&#10;AQAADwAAAGRycy9kb3ducmV2LnhtbE2PwU7DMBBE70j8g7VI3KidCJIQ4lSiEpfeCFXb4zY2SYS9&#10;jmI3bf4e9wTH0T69ma3WV2vYrCc/OJKQrAQwTa1TA3USdl8fTwUwH5AUGkdawqI9rOv7uwpL5S70&#10;qecmdCxKyJcooQ9hLDn3ba8t+pUbNcXbt5sshhinjqsJL1FuDU+FyLjFgWJDj6Pe9Lr9ac42Wl4O&#10;xfsWi92ymOb4+rzZb2eyUj4+JOINWNDX8AfDbX6cDnXcdHJnUp6ZmLM8iaiEVGTAbkCWp8BOEnKR&#10;AK8r/v+D+hdQSwMEFAAAAAgAh07iQGY4Zf3rAQAAvAMAAA4AAABkcnMvZTJvRG9jLnhtbK1TS44T&#10;MRDdI3EHy3vSnYSMoJXOLBINmwEizXCAitudtrBdlu2kk0twASR2sGLJfm7DcAzKzgdm2MyCXlh2&#10;fV7Ve1U9vdwZzbbSB4W25sNByZm0Ahtl1zX/cHv14hVnIYJtQKOVNd/LwC9nz59Ne1fJEXaoG+kZ&#10;gdhQ9a7mXYyuKoogOmkgDNBJS84WvYFIT78uGg89oRtdjMryoujRN86jkCGQdXFw8iOifwogtq0S&#10;coFiY6SNB1QvNUSiFDrlAp/lbttWivi+bYOMTNecmMZ8UhG6r9JZzKZQrT24ToljC/CUFh5xMqAs&#10;FT1DLSAC23j1D5RRwmPANg4EmuJAJCtCLIblI21uOnAycyGpgzuLHv4frHi3XXqmGtqE15xZMDTx&#10;+88/fn76+uvuC533378x8pBMvQsVRc/t0ieiYmdv3DWKj4FZnHdg1zK3e7t3BDFMGcWDlPQIjoqt&#10;+rfYUAxsImbNdq03CZLUYLs8mv15NHIXmSDjxXjCmSD7ePhyPJpkeKhOmc6H+EaiYelSc61skg0q&#10;2F6HmDqB6hSSzBavlNZ59NqyPnEvJ2XOCKhVk7wpLvj1aq4920LanvwdCz8I87ixzaGKtilP5sU7&#10;lj7xPii4wma/9CdxaKi5ueMCpq35+50l/PPTzX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PAWW&#10;LtYAAAAJAQAADwAAAAAAAAABACAAAAAiAAAAZHJzL2Rvd25yZXYueG1sUEsBAhQAFAAAAAgAh07i&#10;QGY4Zf3rAQAAvAMAAA4AAAAAAAAAAQAgAAAAJQEAAGRycy9lMm9Eb2MueG1sUEsFBgAAAAAGAAYA&#10;WQEAAIIFAAAAAA==&#10;">
                <v:fill on="f" focussize="0,0"/>
                <v:stroke weight="1.5pt" color="#000000" joinstyle="round"/>
                <v:imagedata o:title=""/>
                <o:lock v:ext="edit" aspectratio="f"/>
              </v:line>
            </w:pict>
          </mc:Fallback>
        </mc:AlternateContent>
      </w:r>
      <w:r>
        <w:rPr>
          <w:sz w:val="32"/>
        </w:rPr>
        <mc:AlternateContent>
          <mc:Choice Requires="wps">
            <w:drawing>
              <wp:anchor distT="0" distB="0" distL="114300" distR="114300" simplePos="0" relativeHeight="251698176" behindDoc="0" locked="0" layoutInCell="1" allowOverlap="1">
                <wp:simplePos x="0" y="0"/>
                <wp:positionH relativeFrom="column">
                  <wp:posOffset>537210</wp:posOffset>
                </wp:positionH>
                <wp:positionV relativeFrom="paragraph">
                  <wp:posOffset>87630</wp:posOffset>
                </wp:positionV>
                <wp:extent cx="371475" cy="320040"/>
                <wp:effectExtent l="2540" t="4445"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371475" cy="320040"/>
                        </a:xfrm>
                        <a:prstGeom prst="rect">
                          <a:avLst/>
                        </a:prstGeom>
                        <a:solidFill>
                          <a:srgbClr val="FFFFFF"/>
                        </a:solidFill>
                        <a:ln>
                          <a:noFill/>
                        </a:ln>
                        <a:effectLst/>
                      </wps:spPr>
                      <wps:txbx>
                        <w:txbxContent>
                          <w:p>
                            <w:pPr>
                              <w:spacing w:line="280" w:lineRule="exact"/>
                              <w:rPr>
                                <w:rFonts w:hint="eastAsia" w:ascii="华文中宋" w:hAnsi="华文中宋" w:eastAsia="华文中宋" w:cs="华文中宋"/>
                                <w:sz w:val="24"/>
                              </w:rPr>
                            </w:pPr>
                            <w:r>
                              <w:rPr>
                                <w:rFonts w:hint="eastAsia" w:ascii="华文中宋" w:hAnsi="华文中宋" w:eastAsia="华文中宋" w:cs="华文中宋"/>
                                <w:sz w:val="24"/>
                              </w:rPr>
                              <w:t>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2.3pt;margin-top:6.9pt;height:25.2pt;width:29.25pt;z-index:251698176;mso-width-relative:page;mso-height-relative:page;" fillcolor="#FFFFFF" filled="t" stroked="f" coordsize="21600,21600" o:gfxdata="UEsDBAoAAAAAAIdO4kAAAAAAAAAAAAAAAAAEAAAAZHJzL1BLAwQUAAAACACHTuJAW0jXMtYAAAAI&#10;AQAADwAAAGRycy9kb3ducmV2LnhtbE2PQW+CQBCF7036HzbTpJemLiiiUhaTNmnTq9YfMMAIRHaW&#10;sKvov+94ao/z3sub7+Xbq+3VhUbfOTYQzyJQxJWrO24MHH4+X9egfECusXdMBm7kYVs8PuSY1W7i&#10;HV32oVFSwj5DA20IQ6a1r1qy6GduIBbv6EaLQc6x0fWIk5TbXs+jKNUWO5YPLQ700VJ12p+tgeP3&#10;9LLcTOVXOKx2SfqO3ap0N2Oen+LoDVSga/gLwx1f0KEQptKdufaqN7BOUkmKvpAFdz9ZxKBKA2ky&#10;B13k+v+A4hdQSwMEFAAAAAgAh07iQBHSOcgwAgAATQQAAA4AAABkcnMvZTJvRG9jLnhtbK1UzY7T&#10;MBC+I/EOlu80bbdLIWq6WloVIS0/0sIDOI7TWCQeM3ablAeAN+DEhTvP1edg7GRLVS57IAfL4xl/&#10;M9834yxuuqZme4VOg8n4ZDTmTBkJhTbbjH/6uHn2gjPnhSlEDUZl/KAcv1k+fbJobaqmUEFdKGQE&#10;Ylza2oxX3ts0SZysVCPcCKwy5CwBG+HJxG1SoGgJvamT6Xj8PGkBC4sglXN0uu6dfEDExwBCWWqp&#10;1iB3jTK+R0VVC0+UXKWt48tYbVkq6d+XpVOe1Rknpj6ulIT2eViT5UKkWxS20nIoQTymhAtOjdCG&#10;kp6g1sILtkP9D1SjJYKD0o8kNElPJCpCLCbjC23uK2FV5EJSO3sS3f0/WPlu/wGZLmgSqO9GNNTx&#10;44/vx5+/j7++MTojgVrrUoq7txTpu1fQUXAk6+wdyM+OGVhVwmzVLSK0lRIFFTgJN5Ozqz2OCyB5&#10;+xYKSiR2HiJQV2IT1CM9GKFTcw6n5qjOM0mHV/PJbH7NmSTXFQ3SLDYvEenDZYvOv1bQsLDJOFLv&#10;I7jY3zkfihHpQ0jI5aDWxUbXdTRwm69qZHtBc7KJX6z/Iqw2IdhAuNYj9icqTtqQJnAONHvCvsu7&#10;QcMcigOxR+inkN4gbSrAr5y1NIEZd192AhVn9RtDCr6czIgj89GYXc+nZOC5Jz/3CCMJKuOes367&#10;8v2Y7yzqbUWZ+p4ZuCXVSx0VCaX2VQ29oimLQg0vIozxuR2j/v4Fl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0jXMtYAAAAIAQAADwAAAAAAAAABACAAAAAiAAAAZHJzL2Rvd25yZXYueG1sUEsB&#10;AhQAFAAAAAgAh07iQBHSOcgwAgAATQQAAA4AAAAAAAAAAQAgAAAAJQEAAGRycy9lMm9Eb2MueG1s&#10;UEsFBgAAAAAGAAYAWQEAAMcFAAAAAA==&#10;">
                <v:fill on="t" focussize="0,0"/>
                <v:stroke on="f"/>
                <v:imagedata o:title=""/>
                <o:lock v:ext="edit" aspectratio="f"/>
                <v:textbox>
                  <w:txbxContent>
                    <w:p>
                      <w:pPr>
                        <w:spacing w:line="280" w:lineRule="exact"/>
                        <w:rPr>
                          <w:rFonts w:hint="eastAsia" w:ascii="华文中宋" w:hAnsi="华文中宋" w:eastAsia="华文中宋" w:cs="华文中宋"/>
                          <w:sz w:val="24"/>
                        </w:rPr>
                      </w:pPr>
                      <w:r>
                        <w:rPr>
                          <w:rFonts w:hint="eastAsia" w:ascii="华文中宋" w:hAnsi="华文中宋" w:eastAsia="华文中宋" w:cs="华文中宋"/>
                          <w:sz w:val="24"/>
                        </w:rPr>
                        <w:t>否</w:t>
                      </w:r>
                    </w:p>
                  </w:txbxContent>
                </v:textbox>
              </v:shape>
            </w:pict>
          </mc:Fallback>
        </mc:AlternateConten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89984" behindDoc="0" locked="0" layoutInCell="1" allowOverlap="1">
                <wp:simplePos x="0" y="0"/>
                <wp:positionH relativeFrom="column">
                  <wp:posOffset>-72390</wp:posOffset>
                </wp:positionH>
                <wp:positionV relativeFrom="paragraph">
                  <wp:posOffset>401320</wp:posOffset>
                </wp:positionV>
                <wp:extent cx="904875" cy="495300"/>
                <wp:effectExtent l="12065" t="9525" r="6985" b="9525"/>
                <wp:wrapNone/>
                <wp:docPr id="17" name="圆角矩形 17"/>
                <wp:cNvGraphicFramePr/>
                <a:graphic xmlns:a="http://schemas.openxmlformats.org/drawingml/2006/main">
                  <a:graphicData uri="http://schemas.microsoft.com/office/word/2010/wordprocessingShape">
                    <wps:wsp>
                      <wps:cNvSpPr>
                        <a:spLocks noChangeArrowheads="1"/>
                      </wps:cNvSpPr>
                      <wps:spPr bwMode="auto">
                        <a:xfrm>
                          <a:off x="0" y="0"/>
                          <a:ext cx="904875" cy="495300"/>
                        </a:xfrm>
                        <a:prstGeom prst="roundRect">
                          <a:avLst>
                            <a:gd name="adj" fmla="val 16667"/>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5.7pt;margin-top:31.6pt;height:39pt;width:71.25pt;z-index:251689984;mso-width-relative:page;mso-height-relative:page;" fillcolor="#FFFFFF" filled="t" stroked="t" coordsize="21600,21600" arcsize="0.166666666666667" o:gfxdata="UEsDBAoAAAAAAIdO4kAAAAAAAAAAAAAAAAAEAAAAZHJzL1BLAwQUAAAACACHTuJAAJrW6NcAAAAK&#10;AQAADwAAAGRycy9kb3ducmV2LnhtbE2PsU7DMBCGdyTewTokttZ2WioIcTpUKitq6MDoxEcSEZ9T&#10;20kLT487le1O9+m/7y+2FzuwGX3oHSmQSwEMqXGmp1bB8WO/eAYWoiajB0eo4AcDbMv7u0Lnxp3p&#10;gHMVW5ZCKORaQRfjmHMemg6tDks3IqXbl/NWx7T6lhuvzyncDjwTYsOt7il96PSIuw6b72qyChoj&#10;JuE/5/eX+ilWv/N0Iv52UurxQYpXYBEv8QbDVT+pQ5mcajeRCWxQsJBynVAFm1UG7AqspARWp2Et&#10;M+Blwf9XKP8AUEsDBBQAAAAIAIdO4kBr5rZXVQIAAJoEAAAOAAAAZHJzL2Uyb0RvYy54bWytVEFu&#10;1DAU3SNxB8t7mswwM22jZqqqVRFSgYrCATy2MzE4/ubbM5lygB6ANRISG8QhOE4Fx+DHScu0sOiC&#10;LCx/f/v5v/e+c3C4aSxbawwGXMlHOzln2klQxi1L/vbN6ZM9zkIUTgkLTpf8Ugd+OH/86KD1hR5D&#10;DVZpZATiQtH6ktcx+iLLgqx1I8IOeO0oWQE2IlKIy0yhaAm9sdk4z2dZC6g8gtQh0OpJn+QDIj4E&#10;EKrKSH0CctVoF3tU1FZEohRq4wOfp2qrSsv4qqqCjsyWnJjGNNIlNF90YzY/EMUSha+NHEoQDynh&#10;HqdGGEeX3kKdiCjYCs1fUI2RCAGquCOhyXoiSRFiMcrvaXNRC68TF5I6+FvRw/+DlS/X58iMok7Y&#10;5cyJhhy//nz169unn1++X//4ymiZNGp9KGjrhT/HjmXwZyDfB+bguBZuqY8Qoa21UFTZqNuf3TnQ&#10;BYGOskX7AhTdIFYRklybCpsOkIRgm+TK5a0rehOZpMX9fLK3O+VMUmqyP32aJ9cyUdwc9hjiMw0N&#10;6yYlR1g59ZqcTzeI9VmIyRk10BPqHWdVY8nntbBsNJvNEkdCHDbT7AYzsQVr1KmxNgW4XBxbZHS0&#10;5KfpS4RJlO1t1rGWSp+Op6mKO7mwDZGn718QiUenpSisGyTtVOzdWIC6JEUR+pamB02TGvAjZy21&#10;c8nDh5VAzZl97siV/dFk0vV/CibT3TEFuJ1ZbGeEkwRV8shZPz2O/ZtZeTTLmm4aJVoOjsjJysQb&#10;y/uqhmKpZVP1w/Pq3sR2nHb9+aXM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Amtbo1wAAAAoB&#10;AAAPAAAAAAAAAAEAIAAAACIAAABkcnMvZG93bnJldi54bWxQSwECFAAUAAAACACHTuJAa+a2V1UC&#10;AACaBAAADgAAAAAAAAABACAAAAAmAQAAZHJzL2Uyb0RvYy54bWxQSwUGAAAAAAYABgBZAQAA7QUA&#10;AAAA&#10;">
                <v:fill on="t" focussize="0,0"/>
                <v:stroke color="#000000" joinstyle="round"/>
                <v:imagedata o:title=""/>
                <o:lock v:ext="edit" aspectratio="f"/>
              </v:roundrect>
            </w:pict>
          </mc:Fallback>
        </mc:AlternateContent>
      </w:r>
      <w:r>
        <w:rPr>
          <w:sz w:val="32"/>
        </w:rPr>
        <mc:AlternateContent>
          <mc:Choice Requires="wps">
            <w:drawing>
              <wp:anchor distT="0" distB="0" distL="114300" distR="114300" simplePos="0" relativeHeight="251695104" behindDoc="0" locked="0" layoutInCell="1" allowOverlap="1">
                <wp:simplePos x="0" y="0"/>
                <wp:positionH relativeFrom="column">
                  <wp:posOffset>13335</wp:posOffset>
                </wp:positionH>
                <wp:positionV relativeFrom="paragraph">
                  <wp:posOffset>535940</wp:posOffset>
                </wp:positionV>
                <wp:extent cx="742950" cy="304800"/>
                <wp:effectExtent l="2540" t="127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742950" cy="304800"/>
                        </a:xfrm>
                        <a:prstGeom prst="rect">
                          <a:avLst/>
                        </a:prstGeom>
                        <a:solidFill>
                          <a:srgbClr val="FFFFFF"/>
                        </a:solidFill>
                        <a:ln>
                          <a:noFill/>
                        </a:ln>
                      </wps:spPr>
                      <wps:txbx>
                        <w:txbxContent>
                          <w:p>
                            <w:pPr>
                              <w:rPr>
                                <w:rFonts w:hint="eastAsia" w:ascii="华文中宋" w:hAnsi="华文中宋" w:eastAsia="华文中宋" w:cs="华文中宋"/>
                              </w:rPr>
                            </w:pPr>
                            <w:r>
                              <w:rPr>
                                <w:rFonts w:hint="eastAsia" w:ascii="华文中宋" w:hAnsi="华文中宋" w:eastAsia="华文中宋" w:cs="华文中宋"/>
                              </w:rPr>
                              <w:t>进行调整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42.2pt;height:24pt;width:58.5pt;z-index:251695104;mso-width-relative:page;mso-height-relative:page;" fillcolor="#FFFFFF" filled="t" stroked="f" coordsize="21600,21600" o:gfxdata="UEsDBAoAAAAAAIdO4kAAAAAAAAAAAAAAAAAEAAAAZHJzL1BLAwQUAAAACACHTuJAVrAuFdYAAAAI&#10;AQAADwAAAGRycy9kb3ducmV2LnhtbE2PzW6DQAyE75X6DitX6qVqFij5IyyRWqlVr0nzAAYcQGG9&#10;iN2E5O3rnNqb7RmNv8m3V9urC42+c2wgnkWgiCtXd9wYOPx8vq5A+YBcY++YDNzIw7Z4fMgxq93E&#10;O7rsQ6MkhH2GBtoQhkxrX7Vk0c/cQCza0Y0Wg6xjo+sRJwm3vU6iaKEtdiwfWhzoo6XqtD9bA8fv&#10;6WW+nsqvcFju0sU7dsvS3Yx5foqjDahA1/Bnhju+oEMhTKU7c+1VbyCJxWhglaag7nK8lkMpw1uS&#10;gi5y/b9A8QtQSwMEFAAAAAgAh07iQI91okIqAgAAPwQAAA4AAABkcnMvZTJvRG9jLnhtbK1TzY7T&#10;MBC+I/EOlu80ben+RU1XS6sipOVHWngAx3ESi8Rjxm6T8gDwBpy4cOe5+hyMnW6pymUP5BB5PDPf&#10;zPfNeH7btw3bKnQaTMYnozFnykgotKky/unj+sU1Z84LU4gGjMr4Tjl+u3j+bN7ZVE2hhqZQyAjE&#10;uLSzGa+9t2mSOFmrVrgRWGXIWQK2wpOJVVKg6Ai9bZLpeHyZdICFRZDKObpdDU5+QMSnAEJZaqlW&#10;IDetMn5ARdUIT5Rcra3ji9htWSrp35elU541GSemPv6pCJ3z8E8Wc5FWKGyt5aEF8ZQWzji1Qhsq&#10;eoRaCS/YBvU/UK2WCA5KP5LQJgORqAixmIzPtHmohVWRC0nt7FF09/9g5bvtB2S6oE245MyIlia+&#10;//F9//P3/tc3RnckUGddSnEPliJ9/wp6Co5knb0H+dkxA8tamErdIUJXK1FQg5OQmZykDjgugOTd&#10;WyiokNh4iEB9iW1Qj/RghE7D2R2Ho3rPJF1ezaY3F+SR5Ho5nl2P4/ASkT4mW3T+tYKWhUPGkWYf&#10;wcX23vnQjEgfQ0ItB40u1rppooFVvmyQbQXtyTp+sf+zsMaEYAMhbUAMN5FlIDZQ9H3eH1TLodgR&#10;X4Rh7+jV0aEG/MpZRzuXcfdlI1Bx1rwxpNnNZDYLSxqN2cXVlAw89eSnHmEkQWXcczYcl35Y7I1F&#10;XdVUaZiSgTvSudRRgzCQoatD37RXUZrDGwiLe2rHqL/vfvE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rAuFdYAAAAIAQAADwAAAAAAAAABACAAAAAiAAAAZHJzL2Rvd25yZXYueG1sUEsBAhQAFAAA&#10;AAgAh07iQI91okIqAgAAPwQAAA4AAAAAAAAAAQAgAAAAJQEAAGRycy9lMm9Eb2MueG1sUEsFBgAA&#10;AAAGAAYAWQEAAMEFAAAAAA==&#10;">
                <v:fill on="t" focussize="0,0"/>
                <v:stroke on="f"/>
                <v:imagedata o:title=""/>
                <o:lock v:ext="edit" aspectratio="f"/>
                <v:textbox>
                  <w:txbxContent>
                    <w:p>
                      <w:pPr>
                        <w:rPr>
                          <w:rFonts w:hint="eastAsia" w:ascii="华文中宋" w:hAnsi="华文中宋" w:eastAsia="华文中宋" w:cs="华文中宋"/>
                        </w:rPr>
                      </w:pPr>
                      <w:r>
                        <w:rPr>
                          <w:rFonts w:hint="eastAsia" w:ascii="华文中宋" w:hAnsi="华文中宋" w:eastAsia="华文中宋" w:cs="华文中宋"/>
                        </w:rPr>
                        <w:t>进行调整</w:t>
                      </w:r>
                    </w:p>
                  </w:txbxContent>
                </v:textbox>
              </v:shape>
            </w:pict>
          </mc:Fallback>
        </mc:AlternateContent>
      </w:r>
      <w:r>
        <w:rPr>
          <w:sz w:val="32"/>
        </w:rPr>
        <mc:AlternateContent>
          <mc:Choice Requires="wps">
            <w:drawing>
              <wp:anchor distT="0" distB="0" distL="114300" distR="114300" simplePos="0" relativeHeight="251692032" behindDoc="0" locked="0" layoutInCell="1" allowOverlap="1">
                <wp:simplePos x="0" y="0"/>
                <wp:positionH relativeFrom="column">
                  <wp:posOffset>-453390</wp:posOffset>
                </wp:positionH>
                <wp:positionV relativeFrom="paragraph">
                  <wp:posOffset>644525</wp:posOffset>
                </wp:positionV>
                <wp:extent cx="361950" cy="635"/>
                <wp:effectExtent l="12065" t="5080" r="6985" b="13335"/>
                <wp:wrapNone/>
                <wp:docPr id="15" name="直接连接符 15"/>
                <wp:cNvGraphicFramePr/>
                <a:graphic xmlns:a="http://schemas.openxmlformats.org/drawingml/2006/main">
                  <a:graphicData uri="http://schemas.microsoft.com/office/word/2010/wordprocessingShape">
                    <wps:wsp>
                      <wps:cNvCnPr>
                        <a:cxnSpLocks noChangeShapeType="1"/>
                      </wps:cNvCnPr>
                      <wps:spPr bwMode="auto">
                        <a:xfrm>
                          <a:off x="0" y="0"/>
                          <a:ext cx="361950" cy="635"/>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35.7pt;margin-top:50.75pt;height:0.05pt;width:28.5pt;z-index:251692032;mso-width-relative:page;mso-height-relative:page;" filled="f" stroked="t" coordsize="21600,21600" o:gfxdata="UEsDBAoAAAAAAIdO4kAAAAAAAAAAAAAAAAAEAAAAZHJzL1BLAwQUAAAACACHTuJAtnRVutcAAAAL&#10;AQAADwAAAGRycy9kb3ducmV2LnhtbE2PzU7DMBCE70i8g7VIXKrUdiktCnF6AHLjQgH16sZLEhGv&#10;09j9gadn6QWOO/NpdqZYnXwvDjjGLpABPVUgkOrgOmoMvL1W2R2ImCw52wdCA18YYVVeXhQ2d+FI&#10;L3hYp0ZwCMXcGmhTGnIpY92it3EaBiT2PsLobeJzbKQb7ZHDfS9nSi2ktx3xh9YO+NBi/bneewOx&#10;esdd9T2pJ2pz0wSc7R6fn6wx11da3YNIeEp/MPzW5+pQcqdt2JOLojeQLfWcUTaUvgXBRKbnrGzP&#10;ygJkWcj/G8ofUEsDBBQAAAAIAIdO4kDkyVZW6AEAAK0DAAAOAAAAZHJzL2Uyb0RvYy54bWytU8Fu&#10;EzEQvSPxD5bvZJNUiegqmx4SlUuBSC0f4Hi9WQvbY3mcbPIT/AASNzhx5M7ftHwGY28SSrn0wB4s&#10;j2fmzbw3s7OrvTVspwJqcBUfDYacKSeh1m5T8Q93169ec4ZRuFoYcKriB4X8av7yxazzpRpDC6ZW&#10;gRGIw7LzFW9j9GVRoGyVFTgArxw5GwhWRDLDpqiD6AjdmmI8HE6LDkLtA0iFSK/L3smPiOE5gNA0&#10;WqolyK1VLvaoQRkRiRK22iOf526bRsn4vmlQRWYqTkxjPqkI3dfpLOYzUW6C8K2WxxbEc1p4wskK&#10;7ajoGWopomDboP+BsloGQGjiQIIteiJZEWIxGj7R5rYVXmUuJDX6s+j4/2Dlu90qMF3TJkw4c8LS&#10;xB8+/7j/9PXXzy90Pnz/xshDMnUeS4peuFVIROXe3fobkB+ROVi0wm1Ubvfu4AlilDKKv1KSgZ6K&#10;rbu3UFOM2EbImu2bYBMkqcH2eTSH82jUPjJJjxfT0eWEhibJNb3IDRWiPGX6gPGNAsvSpeJGuySb&#10;KMXuBmPqRJSnkPTs4Fobk0dvHOsqfjkZT3ICgtF1cqYwDJv1wgS2E2l58pdpkedxWICtq/sixh1Z&#10;J6K9ZGuoD6twUoOmmLs5blxak8d2zv7zl81/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Z0VbrX&#10;AAAACwEAAA8AAAAAAAAAAQAgAAAAIgAAAGRycy9kb3ducmV2LnhtbFBLAQIUABQAAAAIAIdO4kDk&#10;yVZW6AEAAK0DAAAOAAAAAAAAAAEAIAAAACYBAABkcnMvZTJvRG9jLnhtbFBLBQYAAAAABgAGAFkB&#10;AACABQ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88960" behindDoc="0" locked="0" layoutInCell="1" allowOverlap="1">
                <wp:simplePos x="0" y="0"/>
                <wp:positionH relativeFrom="column">
                  <wp:posOffset>1804035</wp:posOffset>
                </wp:positionH>
                <wp:positionV relativeFrom="paragraph">
                  <wp:posOffset>58420</wp:posOffset>
                </wp:positionV>
                <wp:extent cx="635" cy="352425"/>
                <wp:effectExtent l="59690" t="9525" r="53975" b="19050"/>
                <wp:wrapNone/>
                <wp:docPr id="14" name="直接连接符 14"/>
                <wp:cNvGraphicFramePr/>
                <a:graphic xmlns:a="http://schemas.openxmlformats.org/drawingml/2006/main">
                  <a:graphicData uri="http://schemas.microsoft.com/office/word/2010/wordprocessingShape">
                    <wps:wsp>
                      <wps:cNvCnPr>
                        <a:cxnSpLocks noChangeShapeType="1"/>
                      </wps:cNvCnPr>
                      <wps:spPr bwMode="auto">
                        <a:xfrm flipH="1">
                          <a:off x="0" y="0"/>
                          <a:ext cx="635" cy="35242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margin-left:142.05pt;margin-top:4.6pt;height:27.75pt;width:0.05pt;z-index:251688960;mso-width-relative:page;mso-height-relative:page;" filled="f" stroked="t" coordsize="21600,21600" o:gfxdata="UEsDBAoAAAAAAIdO4kAAAAAAAAAAAAAAAAAEAAAAZHJzL1BLAwQUAAAACACHTuJAuY/mHtgAAAAI&#10;AQAADwAAAGRycy9kb3ducmV2LnhtbE2PzU7DMBCE70h9B2srcaNOotCfNE4PCCROCNoKiZsbL0lo&#10;vA622xSenuUEtx3N6NuZcnOxvTijD50jBeksAYFUO9NRo2C/e7hZgghRk9G9I1TwhQE21eSq1IVx&#10;I73geRsbwRAKhVbQxjgUUoa6RavDzA1I7L07b3Vk6RtpvB4ZbnuZJclcWt0Rf2j1gHct1sftySpY&#10;7cZb9+yPr3nafb5933/E4fEpKnU9TZM1iIiX+BeG3/pcHSrudHAnMkH0CrJlnnKUYRkI9lnzcVAw&#10;zxcgq1L+H1D9AFBLAwQUAAAACACHTuJAMfGOOwYCAADlAwAADgAAAGRycy9lMm9Eb2MueG1srVPN&#10;bhMxEL4j8Q6W73STtKlglU0PCYVDgUgtD+DY3qyF7bHGTjZ5CV4AiRuceuTO21Aeg7ETpbRcesAH&#10;y/P3zcw348nF1lm20RgN+IYPTwacaS9BGb9q+MebyxcvOYtJeCUseN3wnY78Yvr82aQPtR5BB1Zp&#10;ZATiY92Hhncphbqqouy0E/EEgvZkbAGdSCTiqlIoekJ3thoNBudVD6gCgtQxkna+N/IDIj4FENrW&#10;SD0HuXbapz0qaisStRQ7EyKflmrbVsv0oW2jTsw2nDpN5aYk9F7mu5pORL1CETojDyWIp5TwqCcn&#10;jKekR6i5SIKt0fwD5YxEiNCmEwmu2jdSGKEuhoNH3Fx3IujSC1Edw5H0+P9g5fvNAplRtAlnnHnh&#10;aOJ3X378+vzt98+vdN/dfmdkIZr6EGvynvkF5kbl1l+HK5CfIvMw64Rf6VLuzS4QxDBHVA9CshAD&#10;JVv270CRj1gnKJxtW3SstSa8zYEZnHhh2zKk3XFIepuYJOX56ZgzSfrT8ehsNC6JRJ0xcmTAmN5o&#10;cCw/Gm6NzwSKWmyuYso13btktYdLY21ZAutZ3/BXY4LMlgjWqGwsAq6WM4tsI/IalXPI+8ANYe1V&#10;AUvC2NdesVTYSGiIH6t5zuC04sxq+nv5tS/J+gNbmaA91UtQuwVmcyaOpl9qP2xqXq+/5eJ1/zun&#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5j+Ye2AAAAAgBAAAPAAAAAAAAAAEAIAAAACIAAABk&#10;cnMvZG93bnJldi54bWxQSwECFAAUAAAACACHTuJAMfGOOwYCAADlAwAADgAAAAAAAAABACAAAAAn&#10;AQAAZHJzL2Uyb0RvYy54bWxQSwUGAAAAAAYABgBZAQAAnwU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87936" behindDoc="0" locked="0" layoutInCell="1" allowOverlap="1">
                <wp:simplePos x="0" y="0"/>
                <wp:positionH relativeFrom="column">
                  <wp:posOffset>451485</wp:posOffset>
                </wp:positionH>
                <wp:positionV relativeFrom="paragraph">
                  <wp:posOffset>58420</wp:posOffset>
                </wp:positionV>
                <wp:extent cx="635" cy="349250"/>
                <wp:effectExtent l="59690" t="9525" r="53975" b="22225"/>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635" cy="34925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5.55pt;margin-top:4.6pt;height:27.5pt;width:0.05pt;z-index:251687936;mso-width-relative:page;mso-height-relative:page;" filled="f" stroked="t" coordsize="21600,21600" o:gfxdata="UEsDBAoAAAAAAIdO4kAAAAAAAAAAAAAAAAAEAAAAZHJzL1BLAwQUAAAACACHTuJAUTgfO9cAAAAG&#10;AQAADwAAAGRycy9kb3ducmV2LnhtbE2OwU7DMBBE70j8g7VI3KjjCLUhZNMDUrm0gNqiqtzceEki&#10;4nUUO234e8wJTqPRjGZesZxsJ840+NYxgpolIIgrZ1quEd73q7sMhA+aje4cE8I3eViW11eFzo27&#10;8JbOu1CLOMI+1whNCH0upa8astrPXE8cs083WB2iHWppBn2J47aTaZLMpdUtx4dG9/TUUPW1Gy3C&#10;drNaZ4f1OFXDx7N63b9tXo4+Q7y9UckjiEBT+CvDL35EhzIyndzIxosOYaFUbCI8pCBivFBRTwjz&#10;+xRkWcj/+OUPUEsDBBQAAAAIAIdO4kBNc4aRAwIAANsDAAAOAAAAZHJzL2Uyb0RvYy54bWytU81u&#10;EzEQviPxDpbvZNOEVHTVTQ8J5VIgUssDTGxv1sL2WLaTTV6CF0DiBieOvfM2lMdg7KShlEsP7MGy&#10;5+eb+b6ZPb/YWsM2KkSNruEngyFnygmU2q0a/uHm8sUrzmICJ8GgUw3fqcgvps+fnfe+ViPs0EgV&#10;GIG4WPe+4V1Kvq6qKDplIQ7QK0fOFoOFRM+wqmSAntCtqUbD4WnVY5A+oFAxknW+d/IDYngKILat&#10;FmqOYm2VS3vUoAwkohQ77SOflm7bVon0vm2jSsw0nJimclIRui/zWU3PoV4F8J0WhxbgKS084mRB&#10;Oyp6hJpDArYO+h8oq0XAiG0aCLTVnkhRhFicDB9pc92BV4ULSR39UfT4/2DFu80iMC1pE8acObA0&#10;8bvPtz8/ff314wudd9+/MfKQTL2PNUXP3CJkomLrrv0Vio+ROZx14FaqtHuz8wRxkjOqv1LyI3oq&#10;tuzfoqQYWCcsmm3bYDMkqcG2ZTS742jUNjFBxtPxhDNB9vHLs9GkzK2C+j7Th5jeKLQsXxputMuy&#10;QQ2bq5hyJ1Dfh2Szw0ttTBm9caxv+NlkNCkJEY2W2ZnDYlgtZyawDeTlKV+hRZ6HYQHXThawBNq8&#10;dpKlokEKmlQxiucKVknOjKI/Lt/2LRl30CjLshd4iXK3CNmd5aKZl94P+5mX6uG7RP35J6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E4HzvXAAAABgEAAA8AAAAAAAAAAQAgAAAAIgAAAGRycy9k&#10;b3ducmV2LnhtbFBLAQIUABQAAAAIAIdO4kBNc4aRAwIAANsDAAAOAAAAAAAAAAEAIAAAACYBAABk&#10;cnMvZTJvRG9jLnhtbFBLBQYAAAAABgAGAFkBAACbBQ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86912" behindDoc="0" locked="0" layoutInCell="1" allowOverlap="1">
                <wp:simplePos x="0" y="0"/>
                <wp:positionH relativeFrom="column">
                  <wp:posOffset>441960</wp:posOffset>
                </wp:positionH>
                <wp:positionV relativeFrom="paragraph">
                  <wp:posOffset>48895</wp:posOffset>
                </wp:positionV>
                <wp:extent cx="1362075" cy="635"/>
                <wp:effectExtent l="12065" t="9525" r="6985" b="889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1362075" cy="635"/>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34.8pt;margin-top:3.85pt;height:0.05pt;width:107.25pt;z-index:251686912;mso-width-relative:page;mso-height-relative:page;" filled="f" stroked="t" coordsize="21600,21600" o:gfxdata="UEsDBAoAAAAAAIdO4kAAAAAAAAAAAAAAAAAEAAAAZHJzL1BLAwQUAAAACACHTuJARux769QAAAAG&#10;AQAADwAAAGRycy9kb3ducmV2LnhtbE2OPU/EMBBEeyT+g7VINCfOTkC5EOJcAaSj4QDR7iVLEhGv&#10;c7HvA349SwXlaEZvXrk+uVEdaA6DZwvJ0oAibnw7cGfh9aW+ykGFiNzi6JksfFGAdXV+VmLR+iM/&#10;02ETOyUQDgVa6GOcCq1D05PDsPQTsXQffnYYJc6dbmc8CtyNOjUm0w4HloceJ7rvqfnc7J2FUL/R&#10;rv5eNAvzft15SncPT49o7eVFYu5ARTrFvzH86os6VOK09XtugxotZLeZLC2sVqCkTvObBNRWcg66&#10;KvV//eoHUEsDBBQAAAAIAIdO4kB+LUF86AEAAK4DAAAOAAAAZHJzL2Uyb0RvYy54bWytU72OEzEQ&#10;7pF4B8s92U1OCbDK5opER3NApDseYOL1Zi1sj2U72eQleAEkOqgo6e9tOB6DsfMDdzRXsIXl8cx8&#10;M983s9PLndFsK31QaGs+HJScSSuwUXZd8w+3Vy9ecRYi2AY0WlnzvQz8cvb82bR3lRxhh7qRnhGI&#10;DVXvat7F6KqiCKKTBsIAnbTkbNEbiGT6ddF46And6GJUlpOiR984j0KGQK+Lg5MfEf1TALFtlZAL&#10;FBsjbTygeqkhEqXQKRf4LHfbtlLE920bZGS65sQ05pOK0H2VzmI2hWrtwXVKHFuAp7TwiJMBZano&#10;GWoBEdjGq3+gjBIeA7ZxINAUByJZEWIxLB9pc9OBk5kLSR3cWfTw/2DFu+3SM9XQJow4s2Bo4vef&#10;f/z89PXX3Rc6779/Y+QhmXoXKoqe26VPRMXO3rhrFB8DszjvwK5lbvd27whimDKKBynJCI6Krfq3&#10;2FAMbCJmzXatNwmS1GC7PJr9eTRyF5mgx+HFZFS+HHMmyDe5GGd8qE6pzof4RqJh6VJzrWzSDSrY&#10;XoeYWoHqFJKeLV4prfPstWV9zV+PR+OcEFCrJjlTWPDr1Vx7toW0Pfk71n0Q5nFjm0MRbY+0E9OD&#10;Zits9kt/koPGmLs5rlzak7/tnP3nN5v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bse+vUAAAA&#10;BgEAAA8AAAAAAAAAAQAgAAAAIgAAAGRycy9kb3ducmV2LnhtbFBLAQIUABQAAAAIAIdO4kB+LUF8&#10;6AEAAK4DAAAOAAAAAAAAAAEAIAAAACMBAABkcnMvZTJvRG9jLnhtbFBLBQYAAAAABgAGAFkBAAB9&#10;BQAAAAA=&#10;">
                <v:fill on="f" focussize="0,0"/>
                <v:stroke color="#000000" joinstyle="round"/>
                <v:imagedata o:title=""/>
                <o:lock v:ext="edit" aspectratio="f"/>
              </v:line>
            </w:pict>
          </mc:Fallback>
        </mc:AlternateContent>
      </w:r>
    </w:p>
    <w:p>
      <w:pPr>
        <w:spacing w:line="520" w:lineRule="atLeast"/>
        <w:rPr>
          <w:rFonts w:hint="eastAsia" w:ascii="黑体" w:hAnsi="黑体" w:eastAsia="黑体" w:cs="黑体"/>
          <w:color w:val="000000"/>
          <w:kern w:val="0"/>
          <w:sz w:val="32"/>
          <w:szCs w:val="32"/>
        </w:rPr>
      </w:pPr>
      <w:r>
        <w:rPr>
          <w:sz w:val="32"/>
        </w:rPr>
        <mc:AlternateContent>
          <mc:Choice Requires="wps">
            <w:drawing>
              <wp:anchor distT="0" distB="0" distL="114300" distR="114300" simplePos="0" relativeHeight="251696128" behindDoc="0" locked="0" layoutInCell="1" allowOverlap="1">
                <wp:simplePos x="0" y="0"/>
                <wp:positionH relativeFrom="column">
                  <wp:posOffset>1438275</wp:posOffset>
                </wp:positionH>
                <wp:positionV relativeFrom="paragraph">
                  <wp:posOffset>139700</wp:posOffset>
                </wp:positionV>
                <wp:extent cx="733425" cy="275590"/>
                <wp:effectExtent l="0" t="1270" r="127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733425" cy="275590"/>
                        </a:xfrm>
                        <a:prstGeom prst="rect">
                          <a:avLst/>
                        </a:prstGeom>
                        <a:solidFill>
                          <a:srgbClr val="FFFFFF"/>
                        </a:solidFill>
                        <a:ln>
                          <a:noFill/>
                        </a:ln>
                      </wps:spPr>
                      <wps:txbx>
                        <w:txbxContent>
                          <w:p>
                            <w:pPr>
                              <w:rPr>
                                <w:rFonts w:hint="eastAsia" w:ascii="华文中宋" w:hAnsi="华文中宋" w:eastAsia="华文中宋" w:cs="华文中宋"/>
                              </w:rPr>
                            </w:pPr>
                            <w:r>
                              <w:rPr>
                                <w:rFonts w:hint="eastAsia" w:ascii="华文中宋" w:hAnsi="华文中宋" w:eastAsia="华文中宋" w:cs="华文中宋"/>
                              </w:rPr>
                              <w:t>不得出台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3.25pt;margin-top:11pt;height:21.7pt;width:57.75pt;z-index:251696128;mso-width-relative:page;mso-height-relative:page;" fillcolor="#FFFFFF" filled="t" stroked="f" coordsize="21600,21600" o:gfxdata="UEsDBAoAAAAAAIdO4kAAAAAAAAAAAAAAAAAEAAAAZHJzL1BLAwQUAAAACACHTuJAbSZLX9UAAAAJ&#10;AQAADwAAAGRycy9kb3ducmV2LnhtbE2PQU+DQBCF7yb+h82YeDF2KQJVZGmiicZra3/AAFMgsrOE&#10;3Zb23zuc9PZe5sub94rtxQ7qTJPvHRtYryJQxLVrem4NHL4/Hp9B+YDc4OCYDFzJw7a8vSkwb9zM&#10;OzrvQ6skhH2OBroQxlxrX3dk0a/cSCy3o5ssBrFTq5sJZwm3g46jKNMWe5YPHY703lH9sz9ZA8ev&#10;+SF9mavPcNjskuwN+03lrsbc362jV1CBLuEPhqW+VIdSOlXuxI1Xg4E4zlJBFyGbBHhKFlEZyNIE&#10;dFno/wvKX1BLAwQUAAAACACHTuJAPGFWZCwCAAA/BAAADgAAAGRycy9lMm9Eb2MueG1srVPNjtMw&#10;EL4j8Q6W7zRtt2XZqOlqaVWEtPxICw/gOE5ikXjM2G1SHgDegBMX7jxXn4Ox0y1lueyBHCKPZ+ab&#10;+b4ZL677tmE7hU6DyfhkNOZMGQmFNlXGP37YPHvBmfPCFKIBozK+V45fL58+WXQ2VVOooSkUMgIx&#10;Lu1sxmvvbZokTtaqFW4EVhlyloCt8GRilRQoOkJvm2Q6Hj9POsDCIkjlHN2uByc/IuJjAKEstVRr&#10;kNtWGT+gomqEJ0qu1tbxZey2LJX078rSKc+ajBNTH/9UhM55+CfLhUgrFLbW8tiCeEwLDzi1Qhsq&#10;eoJaCy/YFvU/UK2WCA5KP5LQJgORqAixmIwfaHNXC6siF5La2ZPo7v/Byre798h0QZsw4cyIliZ+&#10;+P7t8OPX4edXRnckUGddSnF3liJ9/xJ6Co5knb0F+ckxA6tamErdIEJXK1FQgzEzOUsdcFwAybs3&#10;UFAhsfUQgfoS26Ae6cEInYazPw1H9Z5Jury8uJhN55xJck0v5/OrOLxEpPfJFp1/paBl4ZBxpNlH&#10;cLG7dZ5oUOh9SKjloNHFRjdNNLDKVw2ynaA92cQvMKeUv8IaE4INhLTBHW4iy0BsoOj7vD+qlkOx&#10;J74Iw97Rq6NDDfiFs452LuPu81ag4qx5bUizq8lsFpY0GrP55ZQMPPfk5x5hJEFl3HM2HFd+WOyt&#10;RV3VVGmYkoEb0rnUUYMwkKGrY9+0V5Hn8Q2ExT23Y9Sfd7/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0mS1/VAAAACQEAAA8AAAAAAAAAAQAgAAAAIgAAAGRycy9kb3ducmV2LnhtbFBLAQIUABQA&#10;AAAIAIdO4kA8YVZkLAIAAD8EAAAOAAAAAAAAAAEAIAAAACQBAABkcnMvZTJvRG9jLnhtbFBLBQYA&#10;AAAABgAGAFkBAADCBQAAAAA=&#10;">
                <v:fill on="t" focussize="0,0"/>
                <v:stroke on="f"/>
                <v:imagedata o:title=""/>
                <o:lock v:ext="edit" aspectratio="f"/>
                <v:textbox>
                  <w:txbxContent>
                    <w:p>
                      <w:pPr>
                        <w:rPr>
                          <w:rFonts w:hint="eastAsia" w:ascii="华文中宋" w:hAnsi="华文中宋" w:eastAsia="华文中宋" w:cs="华文中宋"/>
                        </w:rPr>
                      </w:pPr>
                      <w:r>
                        <w:rPr>
                          <w:rFonts w:hint="eastAsia" w:ascii="华文中宋" w:hAnsi="华文中宋" w:eastAsia="华文中宋" w:cs="华文中宋"/>
                        </w:rPr>
                        <w:t>不得出台</w:t>
                      </w:r>
                    </w:p>
                  </w:txbxContent>
                </v:textbox>
              </v:shape>
            </w:pict>
          </mc:Fallback>
        </mc:AlternateContent>
      </w:r>
      <w:r>
        <w:rPr>
          <w:sz w:val="32"/>
        </w:rPr>
        <mc:AlternateContent>
          <mc:Choice Requires="wps">
            <w:drawing>
              <wp:anchor distT="0" distB="0" distL="114300" distR="114300" simplePos="0" relativeHeight="251691008" behindDoc="0" locked="0" layoutInCell="1" allowOverlap="1">
                <wp:simplePos x="0" y="0"/>
                <wp:positionH relativeFrom="column">
                  <wp:posOffset>1356360</wp:posOffset>
                </wp:positionH>
                <wp:positionV relativeFrom="paragraph">
                  <wp:posOffset>5080</wp:posOffset>
                </wp:positionV>
                <wp:extent cx="904875" cy="495300"/>
                <wp:effectExtent l="12065" t="9525" r="6985" b="952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904875" cy="495300"/>
                        </a:xfrm>
                        <a:prstGeom prst="roundRect">
                          <a:avLst>
                            <a:gd name="adj" fmla="val 16667"/>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106.8pt;margin-top:0.4pt;height:39pt;width:71.25pt;z-index:251691008;mso-width-relative:page;mso-height-relative:page;" fillcolor="#FFFFFF" filled="t" stroked="t" coordsize="21600,21600" arcsize="0.166666666666667" o:gfxdata="UEsDBAoAAAAAAIdO4kAAAAAAAAAAAAAAAAAEAAAAZHJzL1BLAwQUAAAACACHTuJAySHDs9QAAAAH&#10;AQAADwAAAGRycy9kb3ducmV2LnhtbE2PMU/DMBSEdyT+g/WQ2KidVg0hxOmABCsiMDA68SOJiJ9T&#10;20kLv57HBOPpTnffVYezm8SKIY6eNGQbBQKp83akXsPb6+NNASImQ9ZMnlDDF0Y41JcXlSmtP9EL&#10;rk3qBZdQLI2GIaW5lDJ2AzoTN35GYu/DB2cSy9BLG8yJy90kt0rl0pmReGEwMz4M2H02i9PQWbWo&#10;8L4+37X71Hyvy5Hk01Hr66tM3YNIeE5/YfjFZ3Soman1C9koJg3bbJdzVAMfYHu3zzMQrYbbogBZ&#10;V/I/f/0DUEsDBBQAAAAIAIdO4kD8Qzo3VAIAAJoEAAAOAAAAZHJzL2Uyb0RvYy54bWytVEFu1DAU&#10;3SNxB8t7mswwM22jZqqqVRFSgYrCATy2MzE4/ubbM5lygB6ANRISG8QhOE4Fx+DHScu0sOiCLCx/&#10;f//n9963c3C4aSxbawwGXMlHOzln2klQxi1L/vbN6ZM9zkIUTgkLTpf8Ugd+OH/86KD1hR5DDVZp&#10;ZATiQtH6ktcx+iLLgqx1I8IOeO0oWQE2IlKIy0yhaAm9sdk4z2dZC6g8gtQh0OpJn+QDIj4EEKrK&#10;SH0CctVoF3tU1FZEkhRq4wOfJ7ZVpWV8VVVBR2ZLTkpjGukQmi+6MZsfiGKJwtdGDhTEQyjc09QI&#10;4+jQW6gTEQVbofkLqjESIUAVdyQ0WS8kOUIqRvk9by5q4XXSQlYHf2t6+H+w8uX6HJlRdBPIEica&#10;6vj156tf3z79/PL9+sdXRsvkUetDQVsv/Dl2KoM/A/k+MAfHtXBLfYQIba2FImajbn92p6ALApWy&#10;RfsCFJ0gVhGSXZsKmw6QjGCb1JXL267oTWSSFvfzyd7ulDNJqcn+9GmeGGWiuCn2GOIzDQ3rJiVH&#10;WDn1mjqfThDrsxBTZ9QgT6h3nFWNpT6vhWWj2Wy2mziLYthM2DeYSS1Yo06NtSnA5eLYIqPSkp+m&#10;bygO29usYy1Rn46nicWdXNiGyNP3L4iko/NSFNYNlnYu9t1YgLokRxH6K00PmiY14EfOWrrOJQ8f&#10;VgI1Z/a5o67sjyaT7v6nYDLdHVOA25nFdkY4SVAlj5z10+PYv5mVR7Os6aRRkuXgiDpZmXjT8p7V&#10;QJaubGI/PK/uTWzHadefX8r8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Mkhw7PUAAAABwEAAA8A&#10;AAAAAAAAAQAgAAAAIgAAAGRycy9kb3ducmV2LnhtbFBLAQIUABQAAAAIAIdO4kD8Qzo3VAIAAJoE&#10;AAAOAAAAAAAAAAEAIAAAACMBAABkcnMvZTJvRG9jLnhtbFBLBQYAAAAABgAGAFkBAADpBQAAAAA=&#10;">
                <v:fill on="t" focussize="0,0"/>
                <v:stroke color="#000000" joinstyle="round"/>
                <v:imagedata o:title=""/>
                <o:lock v:ext="edit" aspectratio="f"/>
              </v:roundrect>
            </w:pict>
          </mc:Fallback>
        </mc:AlternateContent>
      </w:r>
    </w:p>
    <w:p>
      <w:pPr>
        <w:keepNext w:val="0"/>
        <w:keepLines w:val="0"/>
        <w:pageBreakBefore/>
        <w:widowControl/>
        <w:kinsoku/>
        <w:overflowPunct/>
        <w:topLinePunct w:val="0"/>
        <w:autoSpaceDE w:val="0"/>
        <w:autoSpaceDN w:val="0"/>
        <w:bidi w:val="0"/>
        <w:adjustRightInd w:val="0"/>
        <w:snapToGrid/>
        <w:spacing w:line="480" w:lineRule="exact"/>
        <w:jc w:val="left"/>
        <w:textAlignment w:val="auto"/>
        <w:rPr>
          <w:rFonts w:hint="eastAsia" w:ascii="黑体" w:hAnsi="黑体" w:eastAsia="黑体" w:cs="黑体"/>
          <w:color w:val="000000"/>
          <w:kern w:val="0"/>
          <w:sz w:val="30"/>
          <w:szCs w:val="30"/>
        </w:rPr>
      </w:pPr>
      <w:r>
        <w:rPr>
          <w:rFonts w:hint="eastAsia" w:ascii="黑体" w:hAnsi="黑体" w:eastAsia="黑体" w:cs="黑体"/>
          <w:color w:val="000000"/>
          <w:kern w:val="0"/>
          <w:sz w:val="30"/>
          <w:szCs w:val="30"/>
        </w:rPr>
        <w:t xml:space="preserve">附件2 </w:t>
      </w:r>
    </w:p>
    <w:p>
      <w:pPr>
        <w:keepNext w:val="0"/>
        <w:keepLines w:val="0"/>
        <w:widowControl/>
        <w:kinsoku/>
        <w:overflowPunct/>
        <w:topLinePunct w:val="0"/>
        <w:autoSpaceDE w:val="0"/>
        <w:autoSpaceDN w:val="0"/>
        <w:bidi w:val="0"/>
        <w:adjustRightInd w:val="0"/>
        <w:snapToGrid/>
        <w:spacing w:line="480" w:lineRule="exact"/>
        <w:jc w:val="center"/>
        <w:textAlignment w:val="auto"/>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公平竞争审查表</w:t>
      </w:r>
    </w:p>
    <w:p>
      <w:pPr>
        <w:keepNext w:val="0"/>
        <w:keepLines w:val="0"/>
        <w:widowControl/>
        <w:kinsoku/>
        <w:wordWrap w:val="0"/>
        <w:overflowPunct/>
        <w:topLinePunct w:val="0"/>
        <w:autoSpaceDE w:val="0"/>
        <w:autoSpaceDN w:val="0"/>
        <w:bidi w:val="0"/>
        <w:adjustRightInd w:val="0"/>
        <w:snapToGrid/>
        <w:spacing w:after="240" w:line="480" w:lineRule="exact"/>
        <w:jc w:val="center"/>
        <w:textAlignment w:val="auto"/>
        <w:rPr>
          <w:rFonts w:ascii="华文仿宋" w:hAnsi="华文仿宋" w:eastAsia="华文仿宋" w:cs="Times"/>
          <w:color w:val="000000"/>
          <w:kern w:val="0"/>
          <w:sz w:val="28"/>
          <w:szCs w:val="28"/>
        </w:rPr>
      </w:pPr>
      <w:r>
        <w:rPr>
          <w:rFonts w:hint="eastAsia" w:ascii="华文仿宋" w:hAnsi="华文仿宋" w:eastAsia="华文仿宋" w:cs="黑体"/>
          <w:color w:val="000000"/>
          <w:kern w:val="0"/>
          <w:sz w:val="28"/>
          <w:szCs w:val="28"/>
          <w:lang w:val="en-US" w:eastAsia="zh-CN"/>
        </w:rPr>
        <w:t xml:space="preserve">                                                  </w:t>
      </w:r>
      <w:r>
        <w:rPr>
          <w:rFonts w:hint="eastAsia" w:ascii="华文仿宋" w:hAnsi="华文仿宋" w:eastAsia="华文仿宋" w:cs="黑体"/>
          <w:color w:val="000000"/>
          <w:kern w:val="0"/>
          <w:sz w:val="28"/>
          <w:szCs w:val="28"/>
        </w:rPr>
        <w:t>年</w:t>
      </w:r>
      <w:r>
        <w:rPr>
          <w:rFonts w:ascii="华文仿宋" w:hAnsi="华文仿宋" w:eastAsia="华文仿宋" w:cs="黑体"/>
          <w:color w:val="000000"/>
          <w:kern w:val="0"/>
          <w:sz w:val="28"/>
          <w:szCs w:val="28"/>
        </w:rPr>
        <w:t xml:space="preserve">   </w:t>
      </w:r>
      <w:r>
        <w:rPr>
          <w:rFonts w:hint="eastAsia" w:ascii="华文仿宋" w:hAnsi="华文仿宋" w:eastAsia="华文仿宋" w:cs="黑体"/>
          <w:color w:val="000000"/>
          <w:kern w:val="0"/>
          <w:sz w:val="28"/>
          <w:szCs w:val="28"/>
        </w:rPr>
        <w:t>月</w:t>
      </w:r>
      <w:r>
        <w:rPr>
          <w:rFonts w:ascii="华文仿宋" w:hAnsi="华文仿宋" w:eastAsia="华文仿宋" w:cs="黑体"/>
          <w:color w:val="000000"/>
          <w:kern w:val="0"/>
          <w:sz w:val="28"/>
          <w:szCs w:val="28"/>
        </w:rPr>
        <w:t xml:space="preserve">   </w:t>
      </w:r>
      <w:r>
        <w:rPr>
          <w:rFonts w:hint="eastAsia" w:ascii="华文仿宋" w:hAnsi="华文仿宋" w:eastAsia="华文仿宋" w:cs="黑体"/>
          <w:color w:val="000000"/>
          <w:kern w:val="0"/>
          <w:sz w:val="28"/>
          <w:szCs w:val="28"/>
        </w:rPr>
        <w:t>日</w:t>
      </w:r>
      <w:r>
        <w:rPr>
          <w:rFonts w:ascii="华文仿宋" w:hAnsi="华文仿宋" w:eastAsia="华文仿宋" w:cs="黑体"/>
          <w:color w:val="000000"/>
          <w:kern w:val="0"/>
          <w:sz w:val="28"/>
          <w:szCs w:val="28"/>
        </w:rPr>
        <w:t xml:space="preserve"> </w:t>
      </w:r>
    </w:p>
    <w:tbl>
      <w:tblPr>
        <w:tblStyle w:val="5"/>
        <w:tblW w:w="9039" w:type="dxa"/>
        <w:tblInd w:w="-103" w:type="dxa"/>
        <w:tblLayout w:type="fixed"/>
        <w:tblCellMar>
          <w:top w:w="0" w:type="dxa"/>
          <w:left w:w="108" w:type="dxa"/>
          <w:bottom w:w="0" w:type="dxa"/>
          <w:right w:w="108" w:type="dxa"/>
        </w:tblCellMar>
      </w:tblPr>
      <w:tblGrid>
        <w:gridCol w:w="1384"/>
        <w:gridCol w:w="553"/>
        <w:gridCol w:w="1435"/>
        <w:gridCol w:w="1132"/>
        <w:gridCol w:w="710"/>
        <w:gridCol w:w="55"/>
        <w:gridCol w:w="1173"/>
        <w:gridCol w:w="2597"/>
      </w:tblGrid>
      <w:tr>
        <w:tblPrEx>
          <w:tblCellMar>
            <w:top w:w="0" w:type="dxa"/>
            <w:left w:w="108" w:type="dxa"/>
            <w:bottom w:w="0" w:type="dxa"/>
            <w:right w:w="108" w:type="dxa"/>
          </w:tblCellMar>
        </w:tblPrEx>
        <w:trPr>
          <w:trHeight w:val="1148" w:hRule="atLeast"/>
        </w:trPr>
        <w:tc>
          <w:tcPr>
            <w:tcW w:w="1384"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政策措施名称</w:t>
            </w:r>
          </w:p>
        </w:tc>
        <w:tc>
          <w:tcPr>
            <w:tcW w:w="7655"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rPr>
          <w:trHeight w:val="1289" w:hRule="atLeast"/>
        </w:trPr>
        <w:tc>
          <w:tcPr>
            <w:tcW w:w="1384"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涉及行业领域</w:t>
            </w:r>
          </w:p>
        </w:tc>
        <w:tc>
          <w:tcPr>
            <w:tcW w:w="7655"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1384"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性质</w:t>
            </w:r>
          </w:p>
        </w:tc>
        <w:tc>
          <w:tcPr>
            <w:tcW w:w="7655"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p>
            <w:pPr>
              <w:widowControl/>
              <w:autoSpaceDE w:val="0"/>
              <w:autoSpaceDN w:val="0"/>
              <w:adjustRightInd w:val="0"/>
              <w:spacing w:line="420" w:lineRule="exact"/>
              <w:ind w:firstLine="280" w:firstLineChars="100"/>
              <w:jc w:val="left"/>
              <w:rPr>
                <w:rFonts w:ascii="华文仿宋" w:hAnsi="华文仿宋" w:eastAsia="华文仿宋" w:cs="宋体"/>
                <w:color w:val="000000"/>
                <w:kern w:val="0"/>
                <w:sz w:val="28"/>
                <w:szCs w:val="28"/>
              </w:rPr>
            </w:pPr>
            <w:r>
              <w:rPr>
                <w:rFonts w:hint="eastAsia" w:ascii="华文仿宋" w:hAnsi="华文仿宋" w:eastAsia="华文仿宋" w:cs="宋体"/>
                <w:color w:val="000000"/>
                <w:kern w:val="0"/>
                <w:sz w:val="28"/>
                <w:szCs w:val="28"/>
              </w:rPr>
              <w:t>行政法规草案</w:t>
            </w:r>
            <w:r>
              <w:rPr>
                <w:rFonts w:ascii="华文仿宋" w:hAnsi="华文仿宋" w:eastAsia="华文仿宋" w:cs="宋体"/>
                <w:color w:val="000000"/>
                <w:kern w:val="0"/>
                <w:sz w:val="28"/>
                <w:szCs w:val="28"/>
              </w:rPr>
              <w:t xml:space="preserve"> </w:t>
            </w:r>
            <w:r>
              <w:rPr>
                <w:rFonts w:ascii="华文仿宋" w:hAnsi="华文仿宋" w:eastAsia="华文仿宋" w:cs="宋体"/>
                <w:color w:val="000000"/>
                <w:kern w:val="0"/>
                <w:sz w:val="28"/>
                <w:szCs w:val="28"/>
              </w:rPr>
              <w:drawing>
                <wp:inline distT="0" distB="0" distL="0" distR="0">
                  <wp:extent cx="182880" cy="182880"/>
                  <wp:effectExtent l="0" t="0" r="762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 xml:space="preserve">   地方性法规草案</w:t>
            </w:r>
            <w:r>
              <w:rPr>
                <w:rFonts w:ascii="华文仿宋" w:hAnsi="华文仿宋" w:eastAsia="华文仿宋" w:cs="宋体"/>
                <w:color w:val="000000"/>
                <w:kern w:val="0"/>
                <w:sz w:val="28"/>
                <w:szCs w:val="28"/>
              </w:rPr>
              <w:t xml:space="preserve"> </w:t>
            </w:r>
            <w:r>
              <w:rPr>
                <w:rFonts w:ascii="华文仿宋" w:hAnsi="华文仿宋" w:eastAsia="华文仿宋" w:cs="宋体"/>
                <w:color w:val="000000"/>
                <w:kern w:val="0"/>
                <w:sz w:val="28"/>
                <w:szCs w:val="28"/>
              </w:rPr>
              <w:drawing>
                <wp:inline distT="0" distB="0" distL="0" distR="0">
                  <wp:extent cx="182880" cy="182880"/>
                  <wp:effectExtent l="0" t="0" r="762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 xml:space="preserve"> </w:t>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 xml:space="preserve"> 规章</w:t>
            </w:r>
            <w:r>
              <w:rPr>
                <w:rFonts w:ascii="华文仿宋" w:hAnsi="华文仿宋" w:eastAsia="华文仿宋" w:cs="宋体"/>
                <w:color w:val="000000"/>
                <w:kern w:val="0"/>
                <w:sz w:val="28"/>
                <w:szCs w:val="28"/>
              </w:rPr>
              <w:drawing>
                <wp:inline distT="0" distB="0" distL="0" distR="0">
                  <wp:extent cx="182880" cy="182880"/>
                  <wp:effectExtent l="0" t="0" r="762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华文仿宋" w:hAnsi="华文仿宋" w:eastAsia="华文仿宋" w:cs="宋体"/>
                <w:color w:val="000000"/>
                <w:kern w:val="0"/>
                <w:sz w:val="28"/>
                <w:szCs w:val="28"/>
              </w:rPr>
              <w:t xml:space="preserve"> </w:t>
            </w:r>
          </w:p>
          <w:p>
            <w:pPr>
              <w:widowControl/>
              <w:autoSpaceDE w:val="0"/>
              <w:autoSpaceDN w:val="0"/>
              <w:adjustRightInd w:val="0"/>
              <w:spacing w:line="420" w:lineRule="exact"/>
              <w:ind w:firstLine="840" w:firstLineChars="300"/>
              <w:jc w:val="left"/>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规范性文件</w:t>
            </w:r>
            <w:r>
              <w:rPr>
                <w:rFonts w:ascii="华文仿宋" w:hAnsi="华文仿宋" w:eastAsia="华文仿宋" w:cs="宋体"/>
                <w:color w:val="000000"/>
                <w:kern w:val="0"/>
                <w:sz w:val="28"/>
                <w:szCs w:val="28"/>
              </w:rPr>
              <w:t xml:space="preserve"> </w:t>
            </w:r>
            <w:r>
              <w:rPr>
                <w:rFonts w:ascii="华文仿宋" w:hAnsi="华文仿宋" w:eastAsia="华文仿宋" w:cs="宋体"/>
                <w:color w:val="000000"/>
                <w:kern w:val="0"/>
                <w:sz w:val="28"/>
                <w:szCs w:val="28"/>
              </w:rPr>
              <w:drawing>
                <wp:inline distT="0" distB="0" distL="0" distR="0">
                  <wp:extent cx="182880" cy="182880"/>
                  <wp:effectExtent l="0" t="0" r="762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 xml:space="preserve">  其他政策措施</w:t>
            </w:r>
            <w:r>
              <w:rPr>
                <w:rFonts w:ascii="华文仿宋" w:hAnsi="华文仿宋" w:eastAsia="华文仿宋" w:cs="宋体"/>
                <w:color w:val="000000"/>
                <w:kern w:val="0"/>
                <w:sz w:val="28"/>
                <w:szCs w:val="28"/>
              </w:rPr>
              <w:drawing>
                <wp:inline distT="0" distB="0" distL="0" distR="0">
                  <wp:extent cx="182880" cy="18288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华文仿宋" w:hAnsi="华文仿宋" w:eastAsia="华文仿宋" w:cs="宋体"/>
                <w:color w:val="000000"/>
                <w:kern w:val="0"/>
                <w:sz w:val="28"/>
                <w:szCs w:val="28"/>
              </w:rPr>
              <w:t xml:space="preserve"> </w:t>
            </w:r>
          </w:p>
        </w:tc>
      </w:tr>
      <w:tr>
        <w:tblPrEx>
          <w:tblCellMar>
            <w:top w:w="0" w:type="dxa"/>
            <w:left w:w="108" w:type="dxa"/>
            <w:bottom w:w="0" w:type="dxa"/>
            <w:right w:w="108" w:type="dxa"/>
          </w:tblCellMar>
        </w:tblPrEx>
        <w:tc>
          <w:tcPr>
            <w:tcW w:w="1384" w:type="dxa"/>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宋体"/>
                <w:color w:val="000000"/>
                <w:kern w:val="0"/>
                <w:sz w:val="28"/>
                <w:szCs w:val="28"/>
              </w:rPr>
            </w:pPr>
            <w:r>
              <w:rPr>
                <w:rFonts w:hint="eastAsia" w:ascii="华文仿宋" w:hAnsi="华文仿宋" w:eastAsia="华文仿宋" w:cs="宋体"/>
                <w:color w:val="000000"/>
                <w:kern w:val="0"/>
                <w:sz w:val="28"/>
                <w:szCs w:val="28"/>
              </w:rPr>
              <w:t>起草</w:t>
            </w:r>
          </w:p>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机构</w:t>
            </w:r>
          </w:p>
        </w:tc>
        <w:tc>
          <w:tcPr>
            <w:tcW w:w="1988"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名称</w:t>
            </w:r>
          </w:p>
        </w:tc>
        <w:tc>
          <w:tcPr>
            <w:tcW w:w="5667" w:type="dxa"/>
            <w:gridSpan w:val="5"/>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1384" w:type="dxa"/>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c>
          <w:tcPr>
            <w:tcW w:w="1988"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联系人</w:t>
            </w:r>
          </w:p>
        </w:tc>
        <w:tc>
          <w:tcPr>
            <w:tcW w:w="1842"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p>
        </w:tc>
        <w:tc>
          <w:tcPr>
            <w:tcW w:w="1228"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电话</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1384" w:type="dxa"/>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hint="eastAsia" w:ascii="华文仿宋" w:hAnsi="华文仿宋" w:eastAsia="华文仿宋" w:cs="宋体"/>
                <w:color w:val="000000"/>
                <w:kern w:val="0"/>
                <w:sz w:val="28"/>
                <w:szCs w:val="28"/>
              </w:rPr>
            </w:pPr>
            <w:r>
              <w:rPr>
                <w:rFonts w:hint="eastAsia" w:ascii="华文仿宋" w:hAnsi="华文仿宋" w:eastAsia="华文仿宋" w:cs="宋体"/>
                <w:color w:val="000000"/>
                <w:kern w:val="0"/>
                <w:sz w:val="28"/>
                <w:szCs w:val="28"/>
              </w:rPr>
              <w:t>审查</w:t>
            </w:r>
          </w:p>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机构</w:t>
            </w:r>
          </w:p>
        </w:tc>
        <w:tc>
          <w:tcPr>
            <w:tcW w:w="1988"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名称</w:t>
            </w:r>
          </w:p>
        </w:tc>
        <w:tc>
          <w:tcPr>
            <w:tcW w:w="5667" w:type="dxa"/>
            <w:gridSpan w:val="5"/>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1384" w:type="dxa"/>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c>
          <w:tcPr>
            <w:tcW w:w="1988"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联系人</w:t>
            </w:r>
          </w:p>
        </w:tc>
        <w:tc>
          <w:tcPr>
            <w:tcW w:w="1897" w:type="dxa"/>
            <w:gridSpan w:val="3"/>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p>
        </w:tc>
        <w:tc>
          <w:tcPr>
            <w:tcW w:w="1173"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电话</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1384" w:type="dxa"/>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征求意见情况</w:t>
            </w:r>
          </w:p>
        </w:tc>
        <w:tc>
          <w:tcPr>
            <w:tcW w:w="7655"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宋体"/>
                <w:color w:val="000000"/>
                <w:kern w:val="0"/>
                <w:sz w:val="28"/>
                <w:szCs w:val="28"/>
              </w:rPr>
            </w:pPr>
            <w:r>
              <w:rPr>
                <w:rFonts w:hint="eastAsia" w:ascii="华文仿宋" w:hAnsi="华文仿宋" w:eastAsia="华文仿宋" w:cs="宋体"/>
                <w:color w:val="000000"/>
                <w:kern w:val="0"/>
                <w:sz w:val="28"/>
                <w:szCs w:val="28"/>
              </w:rPr>
              <w:t>征求利害关系人意见</w:t>
            </w:r>
            <w:r>
              <w:rPr>
                <w:rFonts w:ascii="华文仿宋" w:hAnsi="华文仿宋" w:eastAsia="华文仿宋" w:cs="宋体"/>
                <w:color w:val="000000"/>
                <w:kern w:val="0"/>
                <w:sz w:val="28"/>
                <w:szCs w:val="28"/>
              </w:rPr>
              <w:drawing>
                <wp:inline distT="0" distB="0" distL="0" distR="0">
                  <wp:extent cx="182880" cy="182880"/>
                  <wp:effectExtent l="0" t="0" r="762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向社会公开征求意见</w:t>
            </w:r>
            <w:r>
              <w:rPr>
                <w:rFonts w:ascii="华文仿宋" w:hAnsi="华文仿宋" w:eastAsia="华文仿宋" w:cs="宋体"/>
                <w:color w:val="000000"/>
                <w:kern w:val="0"/>
                <w:sz w:val="28"/>
                <w:szCs w:val="28"/>
              </w:rPr>
              <w:drawing>
                <wp:inline distT="0" distB="0" distL="0" distR="0">
                  <wp:extent cx="182880" cy="182880"/>
                  <wp:effectExtent l="0" t="0" r="762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p>
          <w:p>
            <w:pPr>
              <w:widowControl/>
              <w:autoSpaceDE w:val="0"/>
              <w:autoSpaceDN w:val="0"/>
              <w:adjustRightInd w:val="0"/>
              <w:spacing w:line="420" w:lineRule="exact"/>
              <w:jc w:val="left"/>
              <w:rPr>
                <w:rFonts w:ascii="华文仿宋" w:hAnsi="华文仿宋" w:eastAsia="华文仿宋" w:cs="Times"/>
                <w:color w:val="000000"/>
                <w:kern w:val="0"/>
                <w:sz w:val="28"/>
                <w:szCs w:val="28"/>
              </w:rPr>
            </w:pPr>
            <w:r>
              <w:rPr>
                <w:rFonts w:ascii="华文仿宋" w:hAnsi="华文仿宋" w:eastAsia="华文仿宋" w:cs="Times"/>
                <w:color w:val="000000"/>
                <w:kern w:val="0"/>
                <w:sz w:val="28"/>
                <w:szCs w:val="28"/>
              </w:rPr>
              <w:t xml:space="preserve"> </w:t>
            </w:r>
          </w:p>
        </w:tc>
      </w:tr>
      <w:tr>
        <w:tblPrEx>
          <w:tblCellMar>
            <w:top w:w="0" w:type="dxa"/>
            <w:left w:w="108" w:type="dxa"/>
            <w:bottom w:w="0" w:type="dxa"/>
            <w:right w:w="108" w:type="dxa"/>
          </w:tblCellMar>
        </w:tblPrEx>
        <w:tc>
          <w:tcPr>
            <w:tcW w:w="1384" w:type="dxa"/>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c>
          <w:tcPr>
            <w:tcW w:w="7655"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具体情况</w:t>
            </w:r>
            <w:r>
              <w:rPr>
                <w:rFonts w:ascii="华文仿宋" w:hAnsi="华文仿宋" w:eastAsia="华文仿宋" w:cs="宋体"/>
                <w:color w:val="000000"/>
                <w:kern w:val="0"/>
                <w:sz w:val="28"/>
                <w:szCs w:val="28"/>
              </w:rPr>
              <w:t>(</w:t>
            </w:r>
            <w:r>
              <w:rPr>
                <w:rFonts w:hint="eastAsia" w:ascii="华文仿宋" w:hAnsi="华文仿宋" w:eastAsia="华文仿宋" w:cs="宋体"/>
                <w:color w:val="000000"/>
                <w:kern w:val="0"/>
                <w:sz w:val="28"/>
                <w:szCs w:val="28"/>
              </w:rPr>
              <w:t>时间、对象、意见反馈和采纳情况</w:t>
            </w:r>
            <w:r>
              <w:rPr>
                <w:rFonts w:ascii="华文仿宋" w:hAnsi="华文仿宋" w:eastAsia="华文仿宋" w:cs="宋体"/>
                <w:color w:val="000000"/>
                <w:kern w:val="0"/>
                <w:sz w:val="28"/>
                <w:szCs w:val="28"/>
              </w:rPr>
              <w:t xml:space="preserve">): </w:t>
            </w:r>
          </w:p>
          <w:p>
            <w:pPr>
              <w:widowControl/>
              <w:autoSpaceDE w:val="0"/>
              <w:autoSpaceDN w:val="0"/>
              <w:adjustRightInd w:val="0"/>
              <w:spacing w:line="420" w:lineRule="exact"/>
              <w:jc w:val="left"/>
              <w:rPr>
                <w:rFonts w:ascii="华文仿宋" w:hAnsi="华文仿宋" w:eastAsia="华文仿宋" w:cs="Times"/>
                <w:color w:val="000000"/>
                <w:kern w:val="0"/>
                <w:sz w:val="28"/>
                <w:szCs w:val="28"/>
              </w:rPr>
            </w:pPr>
            <w:r>
              <w:rPr>
                <w:rFonts w:ascii="华文仿宋" w:hAnsi="华文仿宋" w:eastAsia="华文仿宋" w:cs="宋体"/>
                <w:color w:val="000000"/>
                <w:kern w:val="0"/>
                <w:sz w:val="28"/>
                <w:szCs w:val="28"/>
              </w:rPr>
              <w:t>(</w:t>
            </w:r>
            <w:r>
              <w:rPr>
                <w:rFonts w:hint="eastAsia" w:ascii="华文仿宋" w:hAnsi="华文仿宋" w:eastAsia="华文仿宋" w:cs="宋体"/>
                <w:color w:val="000000"/>
                <w:kern w:val="0"/>
                <w:sz w:val="28"/>
                <w:szCs w:val="28"/>
              </w:rPr>
              <w:t>可附相关报告</w:t>
            </w:r>
            <w:r>
              <w:rPr>
                <w:rFonts w:ascii="华文仿宋" w:hAnsi="华文仿宋" w:eastAsia="华文仿宋" w:cs="宋体"/>
                <w:color w:val="000000"/>
                <w:kern w:val="0"/>
                <w:sz w:val="28"/>
                <w:szCs w:val="28"/>
              </w:rPr>
              <w:t xml:space="preserve">) </w:t>
            </w:r>
          </w:p>
        </w:tc>
      </w:tr>
      <w:tr>
        <w:tblPrEx>
          <w:tblCellMar>
            <w:top w:w="0" w:type="dxa"/>
            <w:left w:w="108" w:type="dxa"/>
            <w:bottom w:w="0" w:type="dxa"/>
            <w:right w:w="108" w:type="dxa"/>
          </w:tblCellMar>
        </w:tblPrEx>
        <w:tc>
          <w:tcPr>
            <w:tcW w:w="1384"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专家咨询意见</w:t>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可选</w:t>
            </w:r>
            <w:r>
              <w:rPr>
                <w:rFonts w:ascii="华文仿宋" w:hAnsi="华文仿宋" w:eastAsia="华文仿宋" w:cs="宋体"/>
                <w:color w:val="000000"/>
                <w:kern w:val="0"/>
                <w:sz w:val="28"/>
                <w:szCs w:val="28"/>
              </w:rPr>
              <w:t>)</w:t>
            </w:r>
          </w:p>
        </w:tc>
        <w:tc>
          <w:tcPr>
            <w:tcW w:w="7655"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right"/>
              <w:rPr>
                <w:rFonts w:ascii="华文仿宋" w:hAnsi="华文仿宋" w:eastAsia="华文仿宋" w:cs="宋体"/>
                <w:color w:val="000000"/>
                <w:kern w:val="0"/>
                <w:sz w:val="28"/>
                <w:szCs w:val="28"/>
              </w:rPr>
            </w:pPr>
          </w:p>
          <w:p>
            <w:pPr>
              <w:widowControl/>
              <w:autoSpaceDE w:val="0"/>
              <w:autoSpaceDN w:val="0"/>
              <w:adjustRightInd w:val="0"/>
              <w:spacing w:after="240" w:line="420" w:lineRule="exact"/>
              <w:jc w:val="right"/>
              <w:rPr>
                <w:rFonts w:ascii="华文仿宋" w:hAnsi="华文仿宋" w:eastAsia="华文仿宋" w:cs="宋体"/>
                <w:color w:val="000000"/>
                <w:kern w:val="0"/>
                <w:sz w:val="28"/>
                <w:szCs w:val="28"/>
              </w:rPr>
            </w:pPr>
          </w:p>
          <w:p>
            <w:pPr>
              <w:widowControl/>
              <w:autoSpaceDE w:val="0"/>
              <w:autoSpaceDN w:val="0"/>
              <w:adjustRightInd w:val="0"/>
              <w:spacing w:after="240" w:line="420" w:lineRule="exact"/>
              <w:jc w:val="right"/>
              <w:rPr>
                <w:rFonts w:ascii="华文仿宋" w:hAnsi="华文仿宋" w:eastAsia="华文仿宋" w:cs="Times"/>
                <w:color w:val="000000"/>
                <w:kern w:val="0"/>
                <w:sz w:val="28"/>
                <w:szCs w:val="28"/>
              </w:rPr>
            </w:pPr>
            <w:r>
              <w:rPr>
                <w:rFonts w:ascii="华文仿宋" w:hAnsi="华文仿宋" w:eastAsia="华文仿宋" w:cs="宋体"/>
                <w:color w:val="000000"/>
                <w:kern w:val="0"/>
                <w:sz w:val="28"/>
                <w:szCs w:val="28"/>
              </w:rPr>
              <w:t>(</w:t>
            </w:r>
            <w:r>
              <w:rPr>
                <w:rFonts w:hint="eastAsia" w:ascii="华文仿宋" w:hAnsi="华文仿宋" w:eastAsia="华文仿宋" w:cs="宋体"/>
                <w:color w:val="000000"/>
                <w:kern w:val="0"/>
                <w:sz w:val="28"/>
                <w:szCs w:val="28"/>
              </w:rPr>
              <w:t>可附专家意见书</w:t>
            </w:r>
            <w:r>
              <w:rPr>
                <w:rFonts w:ascii="华文仿宋" w:hAnsi="华文仿宋" w:eastAsia="华文仿宋" w:cs="宋体"/>
                <w:color w:val="000000"/>
                <w:kern w:val="0"/>
                <w:sz w:val="28"/>
                <w:szCs w:val="28"/>
              </w:rPr>
              <w:t xml:space="preserve">) </w:t>
            </w:r>
          </w:p>
        </w:tc>
      </w:tr>
      <w:tr>
        <w:tblPrEx>
          <w:tblCellMar>
            <w:top w:w="0" w:type="dxa"/>
            <w:left w:w="108" w:type="dxa"/>
            <w:bottom w:w="0" w:type="dxa"/>
            <w:right w:w="108" w:type="dxa"/>
          </w:tblCellMar>
        </w:tblPrEx>
        <w:trPr>
          <w:trHeight w:val="539" w:hRule="atLeast"/>
        </w:trPr>
        <w:tc>
          <w:tcPr>
            <w:tcW w:w="9039" w:type="dxa"/>
            <w:gridSpan w:val="8"/>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center"/>
              <w:rPr>
                <w:rFonts w:hint="eastAsia" w:ascii="华文仿宋" w:hAnsi="华文仿宋" w:eastAsia="华文仿宋" w:cs="宋体"/>
                <w:color w:val="000000"/>
                <w:kern w:val="0"/>
                <w:sz w:val="28"/>
                <w:szCs w:val="28"/>
              </w:rPr>
            </w:pPr>
            <w:r>
              <w:rPr>
                <w:rFonts w:hint="eastAsia" w:ascii="华文仿宋" w:hAnsi="华文仿宋" w:eastAsia="华文仿宋" w:cs="宋体"/>
                <w:color w:val="000000"/>
                <w:kern w:val="0"/>
                <w:sz w:val="28"/>
                <w:szCs w:val="28"/>
              </w:rPr>
              <w:t>竞争影响评估</w:t>
            </w:r>
          </w:p>
          <w:p>
            <w:pPr>
              <w:widowControl/>
              <w:autoSpaceDE w:val="0"/>
              <w:autoSpaceDN w:val="0"/>
              <w:adjustRightInd w:val="0"/>
              <w:spacing w:after="240" w:line="420" w:lineRule="exact"/>
              <w:jc w:val="center"/>
              <w:rPr>
                <w:rFonts w:hint="eastAsia" w:ascii="华文仿宋" w:hAnsi="华文仿宋" w:eastAsia="华文仿宋" w:cs="宋体"/>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黑体"/>
                <w:color w:val="000000"/>
                <w:kern w:val="0"/>
                <w:sz w:val="28"/>
                <w:szCs w:val="28"/>
              </w:rPr>
            </w:pPr>
            <w:r>
              <w:rPr>
                <w:rFonts w:hint="eastAsia" w:ascii="华文仿宋" w:hAnsi="华文仿宋" w:eastAsia="华文仿宋" w:cs="黑体"/>
                <w:color w:val="000000"/>
                <w:kern w:val="0"/>
                <w:sz w:val="28"/>
                <w:szCs w:val="28"/>
              </w:rPr>
              <w:t>一、是否违反市场准入与退出标准</w:t>
            </w:r>
          </w:p>
        </w:tc>
        <w:tc>
          <w:tcPr>
            <w:tcW w:w="2597"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pPr>
              <w:widowControl/>
              <w:autoSpaceDE w:val="0"/>
              <w:autoSpaceDN w:val="0"/>
              <w:adjustRightInd w:val="0"/>
              <w:spacing w:after="240"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是</w:t>
            </w:r>
            <w:r>
              <w:rPr>
                <w:rFonts w:ascii="华文仿宋" w:hAnsi="华文仿宋" w:eastAsia="华文仿宋"/>
                <w:color w:val="000000"/>
                <w:kern w:val="0"/>
                <w:sz w:val="28"/>
                <w:szCs w:val="28"/>
              </w:rPr>
              <w:t>/</w:t>
            </w:r>
            <w:r>
              <w:rPr>
                <w:rFonts w:hint="eastAsia" w:ascii="华文仿宋" w:hAnsi="华文仿宋" w:eastAsia="华文仿宋" w:cs="宋体"/>
                <w:color w:val="000000"/>
                <w:kern w:val="0"/>
                <w:sz w:val="28"/>
                <w:szCs w:val="28"/>
              </w:rPr>
              <w:t>否</w:t>
            </w: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1.</w:t>
            </w:r>
            <w:r>
              <w:rPr>
                <w:rFonts w:hint="eastAsia" w:ascii="华文仿宋" w:hAnsi="华文仿宋" w:eastAsia="华文仿宋" w:cs="宋体"/>
                <w:color w:val="000000"/>
                <w:kern w:val="0"/>
                <w:sz w:val="28"/>
                <w:szCs w:val="28"/>
              </w:rPr>
              <w:t>设置不合理和歧视性的准入和退出条件</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2.</w:t>
            </w:r>
            <w:r>
              <w:rPr>
                <w:rFonts w:hint="eastAsia" w:ascii="华文仿宋" w:hAnsi="华文仿宋" w:eastAsia="华文仿宋" w:cs="宋体"/>
                <w:color w:val="000000"/>
                <w:kern w:val="0"/>
                <w:sz w:val="28"/>
                <w:szCs w:val="28"/>
              </w:rPr>
              <w:t>未经公平竞争授予经营者特许经营权</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top"/>
          </w:tcPr>
          <w:p>
            <w:pPr>
              <w:keepNext w:val="0"/>
              <w:keepLines w:val="0"/>
              <w:pageBreakBefore w:val="0"/>
              <w:widowControl/>
              <w:kinsoku/>
              <w:wordWrap/>
              <w:overflowPunct/>
              <w:topLinePunct w:val="0"/>
              <w:autoSpaceDE w:val="0"/>
              <w:autoSpaceDN w:val="0"/>
              <w:bidi w:val="0"/>
              <w:adjustRightInd w:val="0"/>
              <w:snapToGrid/>
              <w:spacing w:after="240" w:line="420" w:lineRule="exact"/>
              <w:ind w:left="63" w:leftChars="30" w:right="63" w:rightChars="30"/>
              <w:jc w:val="left"/>
              <w:textAlignment w:val="auto"/>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3.</w:t>
            </w:r>
            <w:r>
              <w:rPr>
                <w:rFonts w:hint="eastAsia" w:ascii="华文仿宋" w:hAnsi="华文仿宋" w:eastAsia="华文仿宋" w:cs="宋体"/>
                <w:color w:val="000000"/>
                <w:kern w:val="0"/>
                <w:sz w:val="28"/>
                <w:szCs w:val="28"/>
              </w:rPr>
              <w:t>限定经营、购买、使用特定经营者提供的商品和服务</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4.</w:t>
            </w:r>
            <w:r>
              <w:rPr>
                <w:rFonts w:hint="eastAsia" w:ascii="华文仿宋" w:hAnsi="华文仿宋" w:eastAsia="华文仿宋" w:cs="宋体"/>
                <w:color w:val="000000"/>
                <w:kern w:val="0"/>
                <w:sz w:val="28"/>
                <w:szCs w:val="28"/>
              </w:rPr>
              <w:t>设置没有法律法规依据的审批或者具有行政审批性质的事前备案程序</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rPr>
          <w:trHeight w:val="905" w:hRule="atLeast"/>
        </w:trPr>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5.</w:t>
            </w:r>
            <w:r>
              <w:rPr>
                <w:rFonts w:hint="eastAsia" w:ascii="华文仿宋" w:hAnsi="华文仿宋" w:eastAsia="华文仿宋" w:cs="宋体"/>
                <w:color w:val="000000"/>
                <w:kern w:val="0"/>
                <w:sz w:val="28"/>
                <w:szCs w:val="28"/>
              </w:rPr>
              <w:t>对市场准入负面清单以外的行业、领域、业务设置审批程序</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黑体"/>
                <w:color w:val="000000"/>
                <w:kern w:val="0"/>
                <w:sz w:val="28"/>
                <w:szCs w:val="28"/>
              </w:rPr>
            </w:pPr>
            <w:r>
              <w:rPr>
                <w:rFonts w:hint="eastAsia" w:ascii="华文仿宋" w:hAnsi="华文仿宋" w:eastAsia="华文仿宋" w:cs="黑体"/>
                <w:color w:val="000000"/>
                <w:kern w:val="0"/>
                <w:sz w:val="28"/>
                <w:szCs w:val="28"/>
              </w:rPr>
              <w:t>二、是否违反商品要素自由流通标准</w:t>
            </w:r>
          </w:p>
        </w:tc>
        <w:tc>
          <w:tcPr>
            <w:tcW w:w="2597"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pPr>
              <w:widowControl/>
              <w:autoSpaceDE w:val="0"/>
              <w:autoSpaceDN w:val="0"/>
              <w:adjustRightInd w:val="0"/>
              <w:spacing w:after="240"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是</w:t>
            </w:r>
            <w:r>
              <w:rPr>
                <w:rFonts w:ascii="华文仿宋" w:hAnsi="华文仿宋" w:eastAsia="华文仿宋"/>
                <w:color w:val="000000"/>
                <w:kern w:val="0"/>
                <w:sz w:val="28"/>
                <w:szCs w:val="28"/>
              </w:rPr>
              <w:t>/</w:t>
            </w:r>
            <w:r>
              <w:rPr>
                <w:rFonts w:hint="eastAsia" w:ascii="华文仿宋" w:hAnsi="华文仿宋" w:eastAsia="华文仿宋" w:cs="宋体"/>
                <w:color w:val="000000"/>
                <w:kern w:val="0"/>
                <w:sz w:val="28"/>
                <w:szCs w:val="28"/>
              </w:rPr>
              <w:t>否</w:t>
            </w: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1.</w:t>
            </w:r>
            <w:r>
              <w:rPr>
                <w:rFonts w:hint="eastAsia" w:ascii="华文仿宋" w:hAnsi="华文仿宋" w:eastAsia="华文仿宋" w:cs="宋体"/>
                <w:color w:val="000000"/>
                <w:kern w:val="0"/>
                <w:sz w:val="28"/>
                <w:szCs w:val="28"/>
              </w:rPr>
              <w:t>对外地和进口商品、服务实行歧视性价格或补贴政策</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2.</w:t>
            </w:r>
            <w:r>
              <w:rPr>
                <w:rFonts w:hint="eastAsia" w:ascii="华文仿宋" w:hAnsi="华文仿宋" w:eastAsia="华文仿宋" w:cs="宋体"/>
                <w:color w:val="000000"/>
                <w:kern w:val="0"/>
                <w:sz w:val="28"/>
                <w:szCs w:val="28"/>
              </w:rPr>
              <w:t>限制外地和进口商品、服务进入本地市场或阻碍本地商品运出</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3.</w:t>
            </w:r>
            <w:r>
              <w:rPr>
                <w:rFonts w:hint="eastAsia" w:ascii="华文仿宋" w:hAnsi="华文仿宋" w:eastAsia="华文仿宋" w:cs="宋体"/>
                <w:color w:val="000000"/>
                <w:kern w:val="0"/>
                <w:sz w:val="28"/>
                <w:szCs w:val="28"/>
              </w:rPr>
              <w:t>排斥或限制外地经营者参加本地招标投标活动</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4.</w:t>
            </w:r>
            <w:r>
              <w:rPr>
                <w:rFonts w:hint="eastAsia" w:ascii="华文仿宋" w:hAnsi="华文仿宋" w:eastAsia="华文仿宋" w:cs="宋体"/>
                <w:color w:val="000000"/>
                <w:kern w:val="0"/>
                <w:sz w:val="28"/>
                <w:szCs w:val="28"/>
              </w:rPr>
              <w:t>排斥限制或强制外地经营者在本地投资或设立分支机构</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5.</w:t>
            </w:r>
            <w:r>
              <w:rPr>
                <w:rFonts w:hint="eastAsia" w:ascii="华文仿宋" w:hAnsi="华文仿宋" w:eastAsia="华文仿宋" w:cs="宋体"/>
                <w:color w:val="000000"/>
                <w:kern w:val="0"/>
                <w:sz w:val="28"/>
                <w:szCs w:val="28"/>
              </w:rPr>
              <w:t>对外地经营者在本地投资或设立的分支机构实行歧视性待遇</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黑体"/>
                <w:color w:val="000000"/>
                <w:kern w:val="0"/>
                <w:sz w:val="28"/>
                <w:szCs w:val="28"/>
              </w:rPr>
            </w:pPr>
            <w:r>
              <w:rPr>
                <w:rFonts w:hint="eastAsia" w:ascii="华文仿宋" w:hAnsi="华文仿宋" w:eastAsia="华文仿宋" w:cs="黑体"/>
                <w:color w:val="000000"/>
                <w:kern w:val="0"/>
                <w:sz w:val="28"/>
                <w:szCs w:val="28"/>
              </w:rPr>
              <w:t>三、是否违反影响生产经营成本标准</w:t>
            </w:r>
          </w:p>
        </w:tc>
        <w:tc>
          <w:tcPr>
            <w:tcW w:w="2597"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pPr>
              <w:widowControl/>
              <w:autoSpaceDE w:val="0"/>
              <w:autoSpaceDN w:val="0"/>
              <w:adjustRightInd w:val="0"/>
              <w:spacing w:after="240" w:line="420" w:lineRule="exact"/>
              <w:ind w:firstLine="840" w:firstLineChars="300"/>
              <w:jc w:val="left"/>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是</w:t>
            </w:r>
            <w:r>
              <w:rPr>
                <w:rFonts w:ascii="华文仿宋" w:hAnsi="华文仿宋" w:eastAsia="华文仿宋"/>
                <w:color w:val="000000"/>
                <w:kern w:val="0"/>
                <w:sz w:val="28"/>
                <w:szCs w:val="28"/>
              </w:rPr>
              <w:t>/</w:t>
            </w:r>
            <w:r>
              <w:rPr>
                <w:rFonts w:hint="eastAsia" w:ascii="华文仿宋" w:hAnsi="华文仿宋" w:eastAsia="华文仿宋" w:cs="宋体"/>
                <w:color w:val="000000"/>
                <w:kern w:val="0"/>
                <w:sz w:val="28"/>
                <w:szCs w:val="28"/>
              </w:rPr>
              <w:t>否</w:t>
            </w: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1.</w:t>
            </w:r>
            <w:r>
              <w:rPr>
                <w:rFonts w:hint="eastAsia" w:ascii="华文仿宋" w:hAnsi="华文仿宋" w:eastAsia="华文仿宋" w:cs="宋体"/>
                <w:color w:val="000000"/>
                <w:kern w:val="0"/>
                <w:sz w:val="28"/>
                <w:szCs w:val="28"/>
              </w:rPr>
              <w:t>违法给予特定经营者优惠政策</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2.</w:t>
            </w:r>
            <w:r>
              <w:rPr>
                <w:rFonts w:hint="eastAsia" w:ascii="华文仿宋" w:hAnsi="华文仿宋" w:eastAsia="华文仿宋" w:cs="宋体"/>
                <w:color w:val="000000"/>
                <w:kern w:val="0"/>
                <w:sz w:val="28"/>
                <w:szCs w:val="28"/>
              </w:rPr>
              <w:t>将财政支出安排与企业缴纳的税收或非税收入挂钩</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3.</w:t>
            </w:r>
            <w:r>
              <w:rPr>
                <w:rFonts w:hint="eastAsia" w:ascii="华文仿宋" w:hAnsi="华文仿宋" w:eastAsia="华文仿宋" w:cs="宋体"/>
                <w:color w:val="000000"/>
                <w:kern w:val="0"/>
                <w:sz w:val="28"/>
                <w:szCs w:val="28"/>
              </w:rPr>
              <w:t>违法免除特定经营者需要缴纳的社会保险费用</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4.</w:t>
            </w:r>
            <w:r>
              <w:rPr>
                <w:rFonts w:hint="eastAsia" w:ascii="华文仿宋" w:hAnsi="华文仿宋" w:eastAsia="华文仿宋" w:cs="宋体"/>
                <w:color w:val="000000"/>
                <w:kern w:val="0"/>
                <w:sz w:val="28"/>
                <w:szCs w:val="28"/>
              </w:rPr>
              <w:t>违法要求经营者提供各类保证金或扣留经营者保证金</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黑体"/>
                <w:color w:val="000000"/>
                <w:kern w:val="0"/>
                <w:sz w:val="28"/>
                <w:szCs w:val="28"/>
              </w:rPr>
            </w:pPr>
            <w:r>
              <w:rPr>
                <w:rFonts w:hint="eastAsia" w:ascii="华文仿宋" w:hAnsi="华文仿宋" w:eastAsia="华文仿宋" w:cs="黑体"/>
                <w:color w:val="000000"/>
                <w:kern w:val="0"/>
                <w:sz w:val="28"/>
                <w:szCs w:val="28"/>
              </w:rPr>
              <w:t>四、是否违反影响生产经营行为标准</w:t>
            </w:r>
          </w:p>
        </w:tc>
        <w:tc>
          <w:tcPr>
            <w:tcW w:w="2597"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pPr>
              <w:widowControl/>
              <w:autoSpaceDE w:val="0"/>
              <w:autoSpaceDN w:val="0"/>
              <w:adjustRightInd w:val="0"/>
              <w:spacing w:after="240" w:line="420" w:lineRule="exact"/>
              <w:ind w:firstLine="840" w:firstLineChars="300"/>
              <w:jc w:val="left"/>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是</w:t>
            </w:r>
            <w:r>
              <w:rPr>
                <w:rFonts w:ascii="华文仿宋" w:hAnsi="华文仿宋" w:eastAsia="华文仿宋"/>
                <w:color w:val="000000"/>
                <w:kern w:val="0"/>
                <w:sz w:val="28"/>
                <w:szCs w:val="28"/>
              </w:rPr>
              <w:t>/</w:t>
            </w:r>
            <w:r>
              <w:rPr>
                <w:rFonts w:hint="eastAsia" w:ascii="华文仿宋" w:hAnsi="华文仿宋" w:eastAsia="华文仿宋" w:cs="宋体"/>
                <w:color w:val="000000"/>
                <w:kern w:val="0"/>
                <w:sz w:val="28"/>
                <w:szCs w:val="28"/>
              </w:rPr>
              <w:t>否</w:t>
            </w: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1.</w:t>
            </w:r>
            <w:r>
              <w:rPr>
                <w:rFonts w:hint="eastAsia" w:ascii="华文仿宋" w:hAnsi="华文仿宋" w:eastAsia="华文仿宋" w:cs="宋体"/>
                <w:color w:val="000000"/>
                <w:kern w:val="0"/>
                <w:sz w:val="28"/>
                <w:szCs w:val="28"/>
              </w:rPr>
              <w:t>强制经营者从事《反垄断法》规定的垄断行为</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2.</w:t>
            </w:r>
            <w:r>
              <w:rPr>
                <w:rFonts w:hint="eastAsia" w:ascii="华文仿宋" w:hAnsi="华文仿宋" w:eastAsia="华文仿宋" w:cs="宋体"/>
                <w:color w:val="000000"/>
                <w:kern w:val="0"/>
                <w:sz w:val="28"/>
                <w:szCs w:val="28"/>
              </w:rPr>
              <w:t>违法披露或者要求经营者披露生产经营敏感信息</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3.</w:t>
            </w:r>
            <w:r>
              <w:rPr>
                <w:rFonts w:hint="eastAsia" w:ascii="华文仿宋" w:hAnsi="华文仿宋" w:eastAsia="华文仿宋" w:cs="宋体"/>
                <w:color w:val="000000"/>
                <w:kern w:val="0"/>
                <w:sz w:val="28"/>
                <w:szCs w:val="28"/>
              </w:rPr>
              <w:t>超越定价权限进行政府定价</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4.</w:t>
            </w:r>
            <w:r>
              <w:rPr>
                <w:rFonts w:hint="eastAsia" w:ascii="华文仿宋" w:hAnsi="华文仿宋" w:eastAsia="华文仿宋" w:cs="宋体"/>
                <w:color w:val="000000"/>
                <w:kern w:val="0"/>
                <w:sz w:val="28"/>
                <w:szCs w:val="28"/>
              </w:rPr>
              <w:t>违法干预实行市场调节价的商品服务价格水平</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hint="eastAsia" w:ascii="华文仿宋" w:hAnsi="华文仿宋" w:eastAsia="华文仿宋" w:cs="黑体"/>
                <w:color w:val="000000"/>
                <w:kern w:val="0"/>
                <w:sz w:val="28"/>
                <w:szCs w:val="28"/>
              </w:rPr>
              <w:t>五、是否违反兜底条款</w:t>
            </w:r>
            <w:r>
              <w:rPr>
                <w:rFonts w:ascii="华文仿宋" w:hAnsi="华文仿宋" w:eastAsia="华文仿宋" w:cs="黑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ind w:firstLine="840" w:firstLineChars="300"/>
              <w:jc w:val="left"/>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是</w:t>
            </w:r>
            <w:r>
              <w:rPr>
                <w:rFonts w:ascii="华文仿宋" w:hAnsi="华文仿宋" w:eastAsia="华文仿宋"/>
                <w:color w:val="000000"/>
                <w:kern w:val="0"/>
                <w:sz w:val="28"/>
                <w:szCs w:val="28"/>
              </w:rPr>
              <w:t>/</w:t>
            </w:r>
            <w:r>
              <w:rPr>
                <w:rFonts w:hint="eastAsia" w:ascii="华文仿宋" w:hAnsi="华文仿宋" w:eastAsia="华文仿宋" w:cs="宋体"/>
                <w:color w:val="000000"/>
                <w:kern w:val="0"/>
                <w:sz w:val="28"/>
                <w:szCs w:val="28"/>
              </w:rPr>
              <w:t>否</w:t>
            </w: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1.</w:t>
            </w:r>
            <w:r>
              <w:rPr>
                <w:rFonts w:hint="eastAsia" w:ascii="华文仿宋" w:hAnsi="华文仿宋" w:eastAsia="华文仿宋" w:cs="宋体"/>
                <w:color w:val="000000"/>
                <w:kern w:val="0"/>
                <w:sz w:val="28"/>
                <w:szCs w:val="28"/>
              </w:rPr>
              <w:t>没有法律法规依据减损市场主体合法权益或者增加其义务</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c>
          <w:tcPr>
            <w:tcW w:w="6442" w:type="dxa"/>
            <w:gridSpan w:val="7"/>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r>
              <w:rPr>
                <w:rFonts w:ascii="华文仿宋" w:hAnsi="华文仿宋" w:eastAsia="华文仿宋"/>
                <w:color w:val="000000"/>
                <w:kern w:val="0"/>
                <w:sz w:val="28"/>
                <w:szCs w:val="28"/>
              </w:rPr>
              <w:t>2.</w:t>
            </w:r>
            <w:r>
              <w:rPr>
                <w:rFonts w:hint="eastAsia" w:ascii="华文仿宋" w:hAnsi="华文仿宋" w:eastAsia="华文仿宋" w:cs="宋体"/>
                <w:color w:val="000000"/>
                <w:kern w:val="0"/>
                <w:sz w:val="28"/>
                <w:szCs w:val="28"/>
              </w:rPr>
              <w:t>违反《反垄断法》制定含有排除限制竞争内容的政策措施</w:t>
            </w:r>
            <w:r>
              <w:rPr>
                <w:rFonts w:ascii="华文仿宋" w:hAnsi="华文仿宋" w:eastAsia="华文仿宋" w:cs="宋体"/>
                <w:color w:val="000000"/>
                <w:kern w:val="0"/>
                <w:sz w:val="28"/>
                <w:szCs w:val="28"/>
              </w:rPr>
              <w:t xml:space="preserve"> </w:t>
            </w:r>
          </w:p>
        </w:tc>
        <w:tc>
          <w:tcPr>
            <w:tcW w:w="259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rPr>
          <w:trHeight w:val="2801" w:hRule="atLeast"/>
        </w:trPr>
        <w:tc>
          <w:tcPr>
            <w:tcW w:w="1937"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是否违反相关标准的结论</w:t>
            </w:r>
            <w:r>
              <w:rPr>
                <w:rFonts w:ascii="华文仿宋" w:hAnsi="华文仿宋" w:eastAsia="华文仿宋" w:cs="宋体"/>
                <w:color w:val="000000"/>
                <w:kern w:val="0"/>
                <w:sz w:val="28"/>
                <w:szCs w:val="28"/>
              </w:rPr>
              <w:t>(</w:t>
            </w:r>
            <w:r>
              <w:rPr>
                <w:rFonts w:hint="eastAsia" w:ascii="华文仿宋" w:hAnsi="华文仿宋" w:eastAsia="华文仿宋" w:cs="宋体"/>
                <w:color w:val="000000"/>
                <w:kern w:val="0"/>
                <w:sz w:val="28"/>
                <w:szCs w:val="28"/>
              </w:rPr>
              <w:t>如违反，请详细说明情况</w:t>
            </w:r>
            <w:r>
              <w:rPr>
                <w:rFonts w:ascii="华文仿宋" w:hAnsi="华文仿宋" w:eastAsia="华文仿宋" w:cs="宋体"/>
                <w:color w:val="000000"/>
                <w:kern w:val="0"/>
                <w:sz w:val="28"/>
                <w:szCs w:val="28"/>
              </w:rPr>
              <w:t>)</w:t>
            </w:r>
          </w:p>
        </w:tc>
        <w:tc>
          <w:tcPr>
            <w:tcW w:w="7102" w:type="dxa"/>
            <w:gridSpan w:val="6"/>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right"/>
              <w:rPr>
                <w:rFonts w:ascii="华文仿宋" w:hAnsi="华文仿宋" w:eastAsia="华文仿宋" w:cs="宋体"/>
                <w:color w:val="000000"/>
                <w:kern w:val="0"/>
                <w:sz w:val="28"/>
                <w:szCs w:val="28"/>
              </w:rPr>
            </w:pPr>
          </w:p>
          <w:p>
            <w:pPr>
              <w:widowControl/>
              <w:autoSpaceDE w:val="0"/>
              <w:autoSpaceDN w:val="0"/>
              <w:adjustRightInd w:val="0"/>
              <w:spacing w:after="240" w:line="420" w:lineRule="exact"/>
              <w:jc w:val="right"/>
              <w:rPr>
                <w:rFonts w:ascii="华文仿宋" w:hAnsi="华文仿宋" w:eastAsia="华文仿宋" w:cs="宋体"/>
                <w:color w:val="000000"/>
                <w:kern w:val="0"/>
                <w:sz w:val="28"/>
                <w:szCs w:val="28"/>
              </w:rPr>
            </w:pPr>
          </w:p>
          <w:p>
            <w:pPr>
              <w:widowControl/>
              <w:autoSpaceDE w:val="0"/>
              <w:autoSpaceDN w:val="0"/>
              <w:adjustRightInd w:val="0"/>
              <w:spacing w:after="240" w:line="420" w:lineRule="exact"/>
              <w:jc w:val="right"/>
              <w:rPr>
                <w:rFonts w:ascii="华文仿宋" w:hAnsi="华文仿宋" w:eastAsia="华文仿宋" w:cs="宋体"/>
                <w:color w:val="000000"/>
                <w:kern w:val="0"/>
                <w:sz w:val="28"/>
                <w:szCs w:val="28"/>
              </w:rPr>
            </w:pPr>
          </w:p>
          <w:p>
            <w:pPr>
              <w:widowControl/>
              <w:autoSpaceDE w:val="0"/>
              <w:autoSpaceDN w:val="0"/>
              <w:adjustRightInd w:val="0"/>
              <w:spacing w:after="240" w:line="420" w:lineRule="exact"/>
              <w:jc w:val="right"/>
              <w:rPr>
                <w:rFonts w:ascii="华文仿宋" w:hAnsi="华文仿宋" w:eastAsia="华文仿宋" w:cs="Times"/>
                <w:color w:val="000000"/>
                <w:kern w:val="0"/>
                <w:sz w:val="28"/>
                <w:szCs w:val="28"/>
              </w:rPr>
            </w:pPr>
            <w:r>
              <w:rPr>
                <w:rFonts w:ascii="华文仿宋" w:hAnsi="华文仿宋" w:eastAsia="华文仿宋" w:cs="宋体"/>
                <w:color w:val="000000"/>
                <w:kern w:val="0"/>
                <w:sz w:val="28"/>
                <w:szCs w:val="28"/>
              </w:rPr>
              <w:t>(</w:t>
            </w:r>
            <w:r>
              <w:rPr>
                <w:rFonts w:hint="eastAsia" w:ascii="华文仿宋" w:hAnsi="华文仿宋" w:eastAsia="华文仿宋" w:cs="宋体"/>
                <w:color w:val="000000"/>
                <w:kern w:val="0"/>
                <w:sz w:val="28"/>
                <w:szCs w:val="28"/>
              </w:rPr>
              <w:t>可附相关报告</w:t>
            </w:r>
            <w:r>
              <w:rPr>
                <w:rFonts w:ascii="华文仿宋" w:hAnsi="华文仿宋" w:eastAsia="华文仿宋" w:cs="宋体"/>
                <w:color w:val="000000"/>
                <w:kern w:val="0"/>
                <w:sz w:val="28"/>
                <w:szCs w:val="28"/>
              </w:rPr>
              <w:t xml:space="preserve">) </w:t>
            </w:r>
          </w:p>
        </w:tc>
      </w:tr>
      <w:tr>
        <w:tblPrEx>
          <w:tblCellMar>
            <w:top w:w="0" w:type="dxa"/>
            <w:left w:w="108" w:type="dxa"/>
            <w:bottom w:w="0" w:type="dxa"/>
            <w:right w:w="108" w:type="dxa"/>
          </w:tblCellMar>
        </w:tblPrEx>
        <w:trPr>
          <w:trHeight w:val="772" w:hRule="atLeast"/>
        </w:trPr>
        <w:tc>
          <w:tcPr>
            <w:tcW w:w="1937" w:type="dxa"/>
            <w:gridSpan w:val="2"/>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宋体"/>
                <w:color w:val="000000"/>
                <w:kern w:val="0"/>
                <w:sz w:val="28"/>
                <w:szCs w:val="28"/>
              </w:rPr>
            </w:pPr>
            <w:r>
              <w:rPr>
                <w:rFonts w:hint="eastAsia" w:ascii="华文仿宋" w:hAnsi="华文仿宋" w:eastAsia="华文仿宋" w:cs="宋体"/>
                <w:color w:val="000000"/>
                <w:kern w:val="0"/>
                <w:sz w:val="28"/>
                <w:szCs w:val="28"/>
              </w:rPr>
              <w:t>适用例外规定</w:t>
            </w:r>
            <w:r>
              <w:rPr>
                <w:rFonts w:ascii="华文仿宋" w:hAnsi="华文仿宋" w:eastAsia="华文仿宋" w:cs="宋体"/>
                <w:color w:val="000000"/>
                <w:kern w:val="0"/>
                <w:sz w:val="28"/>
                <w:szCs w:val="28"/>
              </w:rPr>
              <w:t>(</w:t>
            </w:r>
            <w:r>
              <w:rPr>
                <w:rFonts w:hint="eastAsia" w:ascii="华文仿宋" w:hAnsi="华文仿宋" w:eastAsia="华文仿宋" w:cs="宋体"/>
                <w:color w:val="000000"/>
                <w:kern w:val="0"/>
                <w:sz w:val="28"/>
                <w:szCs w:val="28"/>
              </w:rPr>
              <w:t>在违反相关标准时填写</w:t>
            </w:r>
            <w:r>
              <w:rPr>
                <w:rFonts w:ascii="华文仿宋" w:hAnsi="华文仿宋" w:eastAsia="华文仿宋" w:cs="宋体"/>
                <w:color w:val="000000"/>
                <w:kern w:val="0"/>
                <w:sz w:val="28"/>
                <w:szCs w:val="28"/>
              </w:rPr>
              <w:t>)</w:t>
            </w:r>
          </w:p>
        </w:tc>
        <w:tc>
          <w:tcPr>
            <w:tcW w:w="7102" w:type="dxa"/>
            <w:gridSpan w:val="6"/>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r>
              <w:rPr>
                <w:rFonts w:ascii="华文仿宋" w:hAnsi="华文仿宋" w:eastAsia="华文仿宋" w:cs="Times"/>
                <w:color w:val="000000"/>
                <w:kern w:val="0"/>
                <w:sz w:val="28"/>
                <w:szCs w:val="28"/>
              </w:rPr>
              <w:t xml:space="preserve"> </w:t>
            </w:r>
            <w:r>
              <w:rPr>
                <w:rFonts w:hint="eastAsia" w:ascii="华文仿宋" w:hAnsi="华文仿宋" w:eastAsia="华文仿宋" w:cs="宋体"/>
                <w:color w:val="000000"/>
                <w:kern w:val="0"/>
                <w:sz w:val="28"/>
                <w:szCs w:val="28"/>
              </w:rPr>
              <w:t>是</w:t>
            </w:r>
            <w:r>
              <w:rPr>
                <w:rFonts w:ascii="华文仿宋" w:hAnsi="华文仿宋" w:eastAsia="华文仿宋" w:cs="宋体"/>
                <w:color w:val="000000"/>
                <w:kern w:val="0"/>
                <w:sz w:val="28"/>
                <w:szCs w:val="28"/>
              </w:rPr>
              <w:t xml:space="preserve"> </w:t>
            </w:r>
            <w:r>
              <w:rPr>
                <w:rFonts w:ascii="华文仿宋" w:hAnsi="华文仿宋" w:eastAsia="华文仿宋" w:cs="宋体"/>
                <w:color w:val="000000"/>
                <w:kern w:val="0"/>
                <w:sz w:val="28"/>
                <w:szCs w:val="28"/>
              </w:rPr>
              <w:drawing>
                <wp:inline distT="0" distB="0" distL="0" distR="0">
                  <wp:extent cx="182880" cy="182880"/>
                  <wp:effectExtent l="0" t="0" r="762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否</w:t>
            </w:r>
            <w:r>
              <w:rPr>
                <w:rFonts w:ascii="华文仿宋" w:hAnsi="华文仿宋" w:eastAsia="华文仿宋" w:cs="宋体"/>
                <w:color w:val="000000"/>
                <w:kern w:val="0"/>
                <w:sz w:val="28"/>
                <w:szCs w:val="28"/>
              </w:rPr>
              <w:t xml:space="preserve"> </w:t>
            </w:r>
            <w:r>
              <w:rPr>
                <w:rFonts w:ascii="华文仿宋" w:hAnsi="华文仿宋" w:eastAsia="华文仿宋" w:cs="宋体"/>
                <w:color w:val="000000"/>
                <w:kern w:val="0"/>
                <w:sz w:val="28"/>
                <w:szCs w:val="28"/>
              </w:rPr>
              <w:drawing>
                <wp:inline distT="0" distB="0" distL="0" distR="0">
                  <wp:extent cx="182880" cy="182880"/>
                  <wp:effectExtent l="0" t="0" r="762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p>
        </w:tc>
      </w:tr>
      <w:tr>
        <w:tblPrEx>
          <w:tblCellMar>
            <w:top w:w="0" w:type="dxa"/>
            <w:left w:w="108" w:type="dxa"/>
            <w:bottom w:w="0" w:type="dxa"/>
            <w:right w:w="108" w:type="dxa"/>
          </w:tblCellMar>
        </w:tblPrEx>
        <w:tc>
          <w:tcPr>
            <w:tcW w:w="1937" w:type="dxa"/>
            <w:gridSpan w:val="2"/>
            <w:vMerge w:val="continue"/>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p>
        </w:tc>
        <w:tc>
          <w:tcPr>
            <w:tcW w:w="2567"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left"/>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选择</w:t>
            </w:r>
            <w:r>
              <w:rPr>
                <w:rFonts w:hint="eastAsia" w:ascii="华文仿宋" w:hAnsi="华文仿宋" w:eastAsia="华文仿宋"/>
                <w:color w:val="000000"/>
                <w:kern w:val="0"/>
                <w:sz w:val="28"/>
                <w:szCs w:val="28"/>
              </w:rPr>
              <w:t>“</w:t>
            </w:r>
            <w:r>
              <w:rPr>
                <w:rFonts w:hint="eastAsia" w:ascii="华文仿宋" w:hAnsi="华文仿宋" w:eastAsia="华文仿宋" w:cs="宋体"/>
                <w:color w:val="000000"/>
                <w:kern w:val="0"/>
                <w:sz w:val="28"/>
                <w:szCs w:val="28"/>
              </w:rPr>
              <w:t>是</w:t>
            </w:r>
            <w:r>
              <w:rPr>
                <w:rFonts w:hint="eastAsia" w:ascii="华文仿宋" w:hAnsi="华文仿宋" w:eastAsia="华文仿宋"/>
                <w:color w:val="000000"/>
                <w:kern w:val="0"/>
                <w:sz w:val="28"/>
                <w:szCs w:val="28"/>
              </w:rPr>
              <w:t>”</w:t>
            </w:r>
            <w:r>
              <w:rPr>
                <w:rFonts w:hint="eastAsia" w:ascii="华文仿宋" w:hAnsi="华文仿宋" w:eastAsia="华文仿宋" w:cs="宋体"/>
                <w:color w:val="000000"/>
                <w:kern w:val="0"/>
                <w:sz w:val="28"/>
                <w:szCs w:val="28"/>
              </w:rPr>
              <w:t>时详细说明理由</w:t>
            </w:r>
            <w:r>
              <w:rPr>
                <w:rFonts w:ascii="华文仿宋" w:hAnsi="华文仿宋" w:eastAsia="华文仿宋" w:cs="宋体"/>
                <w:color w:val="000000"/>
                <w:kern w:val="0"/>
                <w:sz w:val="28"/>
                <w:szCs w:val="28"/>
              </w:rPr>
              <w:t xml:space="preserve"> </w:t>
            </w:r>
          </w:p>
        </w:tc>
        <w:tc>
          <w:tcPr>
            <w:tcW w:w="4535" w:type="dxa"/>
            <w:gridSpan w:val="4"/>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p>
            <w:pPr>
              <w:widowControl/>
              <w:autoSpaceDE w:val="0"/>
              <w:autoSpaceDN w:val="0"/>
              <w:adjustRightInd w:val="0"/>
              <w:spacing w:line="420" w:lineRule="exact"/>
              <w:jc w:val="left"/>
              <w:rPr>
                <w:rFonts w:ascii="华文仿宋" w:hAnsi="华文仿宋" w:eastAsia="华文仿宋" w:cs="Times"/>
                <w:color w:val="000000"/>
                <w:kern w:val="0"/>
                <w:sz w:val="28"/>
                <w:szCs w:val="28"/>
              </w:rPr>
            </w:pPr>
          </w:p>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rPr>
          <w:trHeight w:val="923" w:hRule="atLeast"/>
        </w:trPr>
        <w:tc>
          <w:tcPr>
            <w:tcW w:w="1937"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其他需要说明的情况</w:t>
            </w:r>
          </w:p>
        </w:tc>
        <w:tc>
          <w:tcPr>
            <w:tcW w:w="7102" w:type="dxa"/>
            <w:gridSpan w:val="6"/>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line="420" w:lineRule="exact"/>
              <w:jc w:val="left"/>
              <w:rPr>
                <w:rFonts w:ascii="华文仿宋" w:hAnsi="华文仿宋" w:eastAsia="华文仿宋" w:cs="Times"/>
                <w:color w:val="000000"/>
                <w:kern w:val="0"/>
                <w:sz w:val="28"/>
                <w:szCs w:val="28"/>
              </w:rPr>
            </w:pPr>
          </w:p>
          <w:p>
            <w:pPr>
              <w:widowControl/>
              <w:autoSpaceDE w:val="0"/>
              <w:autoSpaceDN w:val="0"/>
              <w:adjustRightInd w:val="0"/>
              <w:spacing w:line="420" w:lineRule="exact"/>
              <w:jc w:val="left"/>
              <w:rPr>
                <w:rFonts w:ascii="华文仿宋" w:hAnsi="华文仿宋" w:eastAsia="华文仿宋" w:cs="Times"/>
                <w:color w:val="000000"/>
                <w:kern w:val="0"/>
                <w:sz w:val="28"/>
                <w:szCs w:val="28"/>
              </w:rPr>
            </w:pPr>
          </w:p>
          <w:p>
            <w:pPr>
              <w:widowControl/>
              <w:autoSpaceDE w:val="0"/>
              <w:autoSpaceDN w:val="0"/>
              <w:adjustRightInd w:val="0"/>
              <w:spacing w:line="420" w:lineRule="exact"/>
              <w:jc w:val="left"/>
              <w:rPr>
                <w:rFonts w:ascii="华文仿宋" w:hAnsi="华文仿宋" w:eastAsia="华文仿宋" w:cs="Times"/>
                <w:color w:val="000000"/>
                <w:kern w:val="0"/>
                <w:sz w:val="28"/>
                <w:szCs w:val="28"/>
              </w:rPr>
            </w:pPr>
          </w:p>
        </w:tc>
      </w:tr>
      <w:tr>
        <w:tblPrEx>
          <w:tblCellMar>
            <w:top w:w="0" w:type="dxa"/>
            <w:left w:w="108" w:type="dxa"/>
            <w:bottom w:w="0" w:type="dxa"/>
            <w:right w:w="108" w:type="dxa"/>
          </w:tblCellMar>
        </w:tblPrEx>
        <w:trPr>
          <w:trHeight w:val="1533" w:hRule="atLeast"/>
        </w:trPr>
        <w:tc>
          <w:tcPr>
            <w:tcW w:w="1937"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审查机构主要负责人意见</w:t>
            </w:r>
          </w:p>
        </w:tc>
        <w:tc>
          <w:tcPr>
            <w:tcW w:w="7102" w:type="dxa"/>
            <w:gridSpan w:val="6"/>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widowControl/>
              <w:autoSpaceDE w:val="0"/>
              <w:autoSpaceDN w:val="0"/>
              <w:adjustRightInd w:val="0"/>
              <w:spacing w:after="240" w:line="420" w:lineRule="exact"/>
              <w:jc w:val="right"/>
              <w:rPr>
                <w:rFonts w:ascii="华文仿宋" w:hAnsi="华文仿宋" w:eastAsia="华文仿宋" w:cs="宋体"/>
                <w:color w:val="000000"/>
                <w:kern w:val="0"/>
                <w:sz w:val="28"/>
                <w:szCs w:val="28"/>
              </w:rPr>
            </w:pPr>
          </w:p>
          <w:p>
            <w:pPr>
              <w:widowControl/>
              <w:autoSpaceDE w:val="0"/>
              <w:autoSpaceDN w:val="0"/>
              <w:adjustRightInd w:val="0"/>
              <w:spacing w:after="240" w:line="420" w:lineRule="exact"/>
              <w:jc w:val="right"/>
              <w:rPr>
                <w:rFonts w:ascii="华文仿宋" w:hAnsi="华文仿宋" w:eastAsia="华文仿宋" w:cs="宋体"/>
                <w:color w:val="000000"/>
                <w:kern w:val="0"/>
                <w:sz w:val="28"/>
                <w:szCs w:val="28"/>
              </w:rPr>
            </w:pPr>
          </w:p>
          <w:p>
            <w:pPr>
              <w:widowControl/>
              <w:autoSpaceDE w:val="0"/>
              <w:autoSpaceDN w:val="0"/>
              <w:adjustRightInd w:val="0"/>
              <w:spacing w:after="240" w:line="420" w:lineRule="exact"/>
              <w:jc w:val="center"/>
              <w:rPr>
                <w:rFonts w:ascii="华文仿宋" w:hAnsi="华文仿宋" w:eastAsia="华文仿宋" w:cs="Times"/>
                <w:color w:val="000000"/>
                <w:kern w:val="0"/>
                <w:sz w:val="28"/>
                <w:szCs w:val="28"/>
              </w:rPr>
            </w:pPr>
            <w:r>
              <w:rPr>
                <w:rFonts w:hint="eastAsia" w:ascii="华文仿宋" w:hAnsi="华文仿宋" w:eastAsia="华文仿宋" w:cs="宋体"/>
                <w:color w:val="000000"/>
                <w:kern w:val="0"/>
                <w:sz w:val="28"/>
                <w:szCs w:val="28"/>
              </w:rPr>
              <w:t xml:space="preserve">               签字</w:t>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 xml:space="preserve"> </w:t>
            </w:r>
            <w:r>
              <w:rPr>
                <w:rFonts w:ascii="华文仿宋" w:hAnsi="华文仿宋" w:eastAsia="华文仿宋" w:cs="宋体"/>
                <w:color w:val="000000"/>
                <w:kern w:val="0"/>
                <w:sz w:val="28"/>
                <w:szCs w:val="28"/>
              </w:rPr>
              <w:t xml:space="preserve"> </w:t>
            </w:r>
            <w:r>
              <w:rPr>
                <w:rFonts w:hint="eastAsia" w:ascii="华文仿宋" w:hAnsi="华文仿宋" w:eastAsia="华文仿宋" w:cs="宋体"/>
                <w:color w:val="000000"/>
                <w:kern w:val="0"/>
                <w:sz w:val="28"/>
                <w:szCs w:val="28"/>
              </w:rPr>
              <w:t xml:space="preserve">      盖章</w:t>
            </w:r>
            <w:r>
              <w:rPr>
                <w:rFonts w:ascii="华文仿宋" w:hAnsi="华文仿宋" w:eastAsia="华文仿宋" w:cs="宋体"/>
                <w:color w:val="000000"/>
                <w:kern w:val="0"/>
                <w:sz w:val="28"/>
                <w:szCs w:val="28"/>
              </w:rPr>
              <w:t xml:space="preserve">:       </w:t>
            </w:r>
          </w:p>
        </w:tc>
      </w:tr>
    </w:tbl>
    <w:p>
      <w:pPr>
        <w:spacing w:line="500" w:lineRule="exact"/>
        <w:jc w:val="left"/>
        <w:rPr>
          <w:rFonts w:ascii="黑体" w:hAnsi="黑体" w:eastAsia="黑体" w:cs="黑体"/>
          <w:color w:val="000000"/>
          <w:kern w:val="0"/>
          <w:sz w:val="32"/>
          <w:szCs w:val="32"/>
        </w:rPr>
        <w:sectPr>
          <w:footerReference r:id="rId3" w:type="default"/>
          <w:pgSz w:w="11906" w:h="16838"/>
          <w:pgMar w:top="1417" w:right="1418" w:bottom="1304" w:left="1474" w:header="851" w:footer="992" w:gutter="0"/>
          <w:pgNumType w:fmt="numberInDash"/>
          <w:cols w:space="720" w:num="1"/>
          <w:docGrid w:type="lines" w:linePitch="312" w:charSpace="0"/>
        </w:sectPr>
      </w:pPr>
    </w:p>
    <w:p>
      <w:pPr>
        <w:spacing w:line="500" w:lineRule="exact"/>
        <w:jc w:val="left"/>
        <w:rPr>
          <w:rFonts w:ascii="黑体" w:hAnsi="黑体" w:eastAsia="黑体" w:cs="黑体"/>
          <w:sz w:val="32"/>
          <w:szCs w:val="32"/>
        </w:rPr>
      </w:pPr>
      <w:r>
        <w:rPr>
          <w:rFonts w:hint="eastAsia" w:ascii="黑体" w:hAnsi="黑体" w:eastAsia="黑体" w:cs="黑体"/>
          <w:color w:val="000000"/>
          <w:kern w:val="0"/>
          <w:sz w:val="32"/>
          <w:szCs w:val="32"/>
        </w:rPr>
        <w:t>附件3</w:t>
      </w:r>
    </w:p>
    <w:p>
      <w:pPr>
        <w:widowControl/>
        <w:autoSpaceDE w:val="0"/>
        <w:autoSpaceDN w:val="0"/>
        <w:adjustRightInd w:val="0"/>
        <w:spacing w:line="500" w:lineRule="exact"/>
        <w:jc w:val="center"/>
        <w:rPr>
          <w:rFonts w:hint="eastAsia" w:ascii="方正小标宋简体" w:hAnsi="宋体" w:eastAsia="方正小标宋简体"/>
          <w:color w:val="000000"/>
          <w:kern w:val="0"/>
          <w:sz w:val="44"/>
          <w:szCs w:val="44"/>
        </w:rPr>
      </w:pPr>
    </w:p>
    <w:p>
      <w:pPr>
        <w:widowControl/>
        <w:autoSpaceDE w:val="0"/>
        <w:autoSpaceDN w:val="0"/>
        <w:adjustRightInd w:val="0"/>
        <w:spacing w:line="50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公平竞争审查制度实施细则</w:t>
      </w:r>
      <w:r>
        <w:rPr>
          <w:rFonts w:ascii="方正小标宋简体" w:hAnsi="宋体" w:eastAsia="方正小标宋简体"/>
          <w:color w:val="000000"/>
          <w:kern w:val="0"/>
          <w:sz w:val="44"/>
          <w:szCs w:val="44"/>
        </w:rPr>
        <w:t>(</w:t>
      </w:r>
      <w:r>
        <w:rPr>
          <w:rFonts w:hint="eastAsia" w:ascii="方正小标宋简体" w:hAnsi="宋体" w:eastAsia="方正小标宋简体"/>
          <w:color w:val="000000"/>
          <w:kern w:val="0"/>
          <w:sz w:val="44"/>
          <w:szCs w:val="44"/>
        </w:rPr>
        <w:t>暂行</w:t>
      </w:r>
      <w:r>
        <w:rPr>
          <w:rFonts w:ascii="方正小标宋简体" w:hAnsi="宋体" w:eastAsia="方正小标宋简体"/>
          <w:color w:val="000000"/>
          <w:kern w:val="0"/>
          <w:sz w:val="44"/>
          <w:szCs w:val="44"/>
        </w:rPr>
        <w:t>)</w:t>
      </w:r>
      <w:bookmarkStart w:id="0" w:name="_GoBack"/>
      <w:bookmarkEnd w:id="0"/>
    </w:p>
    <w:p>
      <w:pPr>
        <w:widowControl/>
        <w:autoSpaceDE w:val="0"/>
        <w:autoSpaceDN w:val="0"/>
        <w:adjustRightInd w:val="0"/>
        <w:spacing w:line="500" w:lineRule="exact"/>
        <w:jc w:val="center"/>
        <w:rPr>
          <w:rFonts w:ascii="黑体" w:hAnsi="黑体" w:eastAsia="黑体" w:cs="黑体"/>
          <w:color w:val="000000"/>
          <w:kern w:val="0"/>
          <w:sz w:val="30"/>
          <w:szCs w:val="30"/>
        </w:rPr>
      </w:pPr>
      <w:r>
        <w:rPr>
          <w:rFonts w:hint="eastAsia" w:ascii="黑体" w:hAnsi="黑体" w:eastAsia="黑体" w:cs="黑体"/>
          <w:color w:val="000000"/>
          <w:kern w:val="0"/>
          <w:sz w:val="30"/>
          <w:szCs w:val="30"/>
        </w:rPr>
        <w:t>第一章</w:t>
      </w:r>
      <w:r>
        <w:rPr>
          <w:rFonts w:ascii="黑体" w:hAnsi="黑体" w:eastAsia="黑体" w:cs="黑体"/>
          <w:color w:val="000000"/>
          <w:kern w:val="0"/>
          <w:sz w:val="30"/>
          <w:szCs w:val="30"/>
        </w:rPr>
        <w:t xml:space="preserve"> </w:t>
      </w:r>
      <w:r>
        <w:rPr>
          <w:rFonts w:hint="eastAsia" w:ascii="黑体" w:hAnsi="黑体" w:eastAsia="黑体" w:cs="黑体"/>
          <w:color w:val="000000"/>
          <w:kern w:val="0"/>
          <w:sz w:val="30"/>
          <w:szCs w:val="30"/>
        </w:rPr>
        <w:t>总则</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第一条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为保障公平竞争审查工作顺利开展，推动公平竞争审查制度有效实施，根据《中华人民共和国反垄断法》《国务院关于在市场体系建设中建立公平竞争审查制度的意见》</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国发〔</w:t>
      </w:r>
      <w:r>
        <w:rPr>
          <w:rFonts w:ascii="仿宋_GB2312" w:hAnsi="仿宋_GB2312" w:eastAsia="仿宋_GB2312" w:cs="仿宋_GB2312"/>
          <w:color w:val="000000"/>
          <w:kern w:val="0"/>
          <w:sz w:val="32"/>
          <w:szCs w:val="32"/>
        </w:rPr>
        <w:t>2016</w:t>
      </w:r>
      <w:r>
        <w:rPr>
          <w:rFonts w:hint="eastAsia" w:ascii="仿宋_GB2312" w:hAnsi="仿宋_GB2312" w:eastAsia="仿宋_GB2312" w:cs="仿宋_GB2312"/>
          <w:color w:val="000000"/>
          <w:kern w:val="0"/>
          <w:sz w:val="32"/>
          <w:szCs w:val="32"/>
        </w:rPr>
        <w:t>〕</w:t>
      </w:r>
      <w:r>
        <w:rPr>
          <w:rFonts w:ascii="仿宋_GB2312" w:hAnsi="仿宋_GB2312" w:eastAsia="仿宋_GB2312" w:cs="仿宋_GB2312"/>
          <w:color w:val="000000"/>
          <w:kern w:val="0"/>
          <w:sz w:val="32"/>
          <w:szCs w:val="32"/>
        </w:rPr>
        <w:t>34</w:t>
      </w:r>
      <w:r>
        <w:rPr>
          <w:rFonts w:hint="eastAsia" w:ascii="仿宋_GB2312" w:hAnsi="仿宋_GB2312" w:eastAsia="仿宋_GB2312" w:cs="仿宋_GB2312"/>
          <w:color w:val="000000"/>
          <w:kern w:val="0"/>
          <w:sz w:val="32"/>
          <w:szCs w:val="32"/>
        </w:rPr>
        <w:t>号</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河南省人民政府办公厅关于在市场体系中建立公平竞争审查制度的实施意见》（豫政（2017）7号）、《公平竞争审查制度实施细则》（国市监反垄规（2021）2号）、《市场监管总局关于发布公平竞争审查第三方评估实施指南公告》（市场监管总局[2019]6号）</w:t>
      </w:r>
      <w:r>
        <w:rPr>
          <w:rFonts w:hint="eastAsia" w:ascii="仿宋_GB2312" w:hAnsi="仿宋_GB2312" w:eastAsia="仿宋_GB2312" w:cs="仿宋_GB2312"/>
          <w:color w:val="000000"/>
          <w:kern w:val="0"/>
          <w:sz w:val="32"/>
          <w:szCs w:val="32"/>
        </w:rPr>
        <w:t>制定本细则。</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第二条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行政机关以及法律法规授权的具有管理公共事务职能的组织</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以下统称政策制定机关</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，在制定市场准入、产业发展、招商引资、招标投标、政府采购、经营行为规范、资质标准等涉及市场主体经济活动的规章、规范性文件和其他政策措施</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以下统称政策措施</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时，应当进行公平竞争审查，评估对市场竞争的影响，防止排除、限制市场竞争。</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经审查认为不具有排除、限制竞争效果的，可以实施</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具有排除、限制竞争效果的，应当不予出台或者调整至符合相关要求后出台</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未经公平竞争审查的，不得出台。</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以多个部门名义联合制定出台的政策措施，由牵头部门负责公平竞争审查，其他部门在各自职责范围内参与公平竞争审查。</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第三条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对行政法规和国务院制定的政策措施、政府部门负责起草的地方性法规，由起草部门在起草过程中参照本细则规定进行公平竞争审查。未经公平竞争审查不得提交审议。</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第四条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国家发展改革委、国务院法制办、财政部、商务部、工商总局会同有关部门，建立公平竞争审查工作部际联席会议制度，统筹协调推进公平竞争审查相关工作，对实施公平竞争审查制度进行宏观指导。地方各级人民政府建立的公平竞争审查联席会议或者相应的工作协调机制</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以下统称联席会议</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，负责统筹协调本地区公平竞争审查工作。</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各级公平竞争审查联席会议应当每年向上级公平竞争审查联席会议报告本地区公平竞争审查制度实施情况。</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jc w:val="center"/>
        <w:rPr>
          <w:rFonts w:ascii="黑体" w:hAnsi="黑体" w:eastAsia="黑体" w:cs="黑体"/>
          <w:color w:val="000000"/>
          <w:kern w:val="0"/>
          <w:sz w:val="32"/>
          <w:szCs w:val="32"/>
        </w:rPr>
      </w:pPr>
    </w:p>
    <w:p>
      <w:pPr>
        <w:numPr>
          <w:ilvl w:val="0"/>
          <w:numId w:val="1"/>
        </w:numPr>
        <w:autoSpaceDE w:val="0"/>
        <w:autoSpaceDN w:val="0"/>
        <w:adjustRightInd w:val="0"/>
        <w:spacing w:line="500" w:lineRule="exact"/>
        <w:jc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审查机制和程序</w:t>
      </w:r>
    </w:p>
    <w:p>
      <w:pPr>
        <w:autoSpaceDE w:val="0"/>
        <w:autoSpaceDN w:val="0"/>
        <w:adjustRightInd w:val="0"/>
        <w:spacing w:line="500" w:lineRule="exact"/>
        <w:rPr>
          <w:rFonts w:ascii="黑体" w:hAnsi="黑体" w:eastAsia="黑体" w:cs="黑体"/>
          <w:color w:val="000000"/>
          <w:kern w:val="0"/>
          <w:sz w:val="32"/>
          <w:szCs w:val="32"/>
        </w:rPr>
      </w:pP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第五条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政策制定机关应当建立健全自我审查机制，明确责任机构和审查程序。自我审查可以由政策制定机关的具体业务机构负责，或者由政策制定机关指定特定机构统一负责，也可以采取其他方式实施。</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第六条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政策制定机关开展公平竞争审查应当遵循审查基本流程</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可参考附件一</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，并形成明确的书面审查结论</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可参考附件二</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。书面审查结论由政策制定机关存档。</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未形成书面审查结论出台政策措施的，视为未进行公平竞争审查。</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第七条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政策制定机关开展公平竞争审查，应当征求利害关系人意见或者向社会公开征求意见，并在书面审查结论中说明征求意见情况。对出台前需要保密的政策措施，由政策制定机关按照相关法律法规处理。</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利害关系人指参与相关市场竞争的经营者、上下游经营者、消费者以及政策措施可能影响其公平参与市场竞争的其他市场主体。</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第八条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政策制定机关开展公平竞争审查，可以征求专家学者、法律顾问、专业机构的意见。征求上述方面意见的，应当在书面审查结论中说明有关情况。</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第九条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政策制定机关可以就公平竞争审查中遇到的具体问题，向履行相应职责的反垄断执法机构提出咨询。反垄断执法机构基于政策制定机关提供的材料，提出咨询意见。</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第十条</w:t>
      </w:r>
      <w:r>
        <w:rPr>
          <w:rFonts w:ascii="黑体" w:hAnsi="黑体" w:eastAsia="黑体" w:cs="黑体"/>
          <w:color w:val="000000"/>
          <w:kern w:val="0"/>
          <w:sz w:val="32"/>
          <w:szCs w:val="32"/>
        </w:rPr>
        <w:t xml:space="preserve"> </w:t>
      </w:r>
      <w:r>
        <w:rPr>
          <w:rFonts w:hint="eastAsia" w:ascii="仿宋_GB2312" w:hAnsi="仿宋_GB2312" w:eastAsia="仿宋_GB2312" w:cs="仿宋_GB2312"/>
          <w:color w:val="000000"/>
          <w:kern w:val="0"/>
          <w:sz w:val="32"/>
          <w:szCs w:val="32"/>
        </w:rPr>
        <w:t>政策制定机关开展公平竞争审查时，对存在较大争议或者部门意见难以协调一致的问题，可以提请同级公平竞争审查联席会议协调。联席会议认为确有必要的，可以根据相关工作规则召开会议进行协调。仍无法协调一致的，由政策制定机关提交上级机关决定。</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第十一条</w:t>
      </w:r>
      <w:r>
        <w:rPr>
          <w:rFonts w:ascii="黑体" w:hAnsi="黑体" w:eastAsia="黑体" w:cs="黑体"/>
          <w:color w:val="000000"/>
          <w:kern w:val="0"/>
          <w:sz w:val="32"/>
          <w:szCs w:val="32"/>
        </w:rPr>
        <w:t xml:space="preserve"> </w:t>
      </w:r>
      <w:r>
        <w:rPr>
          <w:rFonts w:hint="eastAsia" w:ascii="仿宋_GB2312" w:hAnsi="仿宋_GB2312" w:eastAsia="仿宋_GB2312" w:cs="仿宋_GB2312"/>
          <w:color w:val="000000"/>
          <w:kern w:val="0"/>
          <w:sz w:val="32"/>
          <w:szCs w:val="32"/>
        </w:rPr>
        <w:t>政策制定机关应当每年对开展公平竞争审查情况进行总结，于次年</w:t>
      </w: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月</w:t>
      </w:r>
      <w:r>
        <w:rPr>
          <w:rFonts w:ascii="仿宋_GB2312" w:hAnsi="仿宋_GB2312" w:eastAsia="仿宋_GB2312" w:cs="仿宋_GB2312"/>
          <w:color w:val="000000"/>
          <w:kern w:val="0"/>
          <w:sz w:val="32"/>
          <w:szCs w:val="32"/>
        </w:rPr>
        <w:t>31</w:t>
      </w:r>
      <w:r>
        <w:rPr>
          <w:rFonts w:hint="eastAsia" w:ascii="仿宋_GB2312" w:hAnsi="仿宋_GB2312" w:eastAsia="仿宋_GB2312" w:cs="仿宋_GB2312"/>
          <w:color w:val="000000"/>
          <w:kern w:val="0"/>
          <w:sz w:val="32"/>
          <w:szCs w:val="32"/>
        </w:rPr>
        <w:t>日前将书面总结报告报送同级公平竞争审查联席会议办公室。</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第十二条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对经公平竞争审查后出台的政策措施，政策制定机关应当对其影响全国统一市场和公平竞争的情况进行定期评估。经评估认为妨碍全国统一市场和公平竞争的，应当及时废止或者修改完善。</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定期评估可以每三年进行一次，也可以由政策制定机关根据实际情况自行决定。自行决定评估时限的，政策制定机关应当在出台政策措施时予以明确。</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政策制定机关可以建立专门的定期评估机制，也可以在定期清理本地区、本部门规章和规范性文件时一并评估。</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第十三条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鼓励各地区、各部门委托第三方专业机构，协助对政策措施进行公平竞争审查和定期评估。</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第三章</w:t>
      </w:r>
      <w:r>
        <w:rPr>
          <w:rFonts w:ascii="黑体" w:hAnsi="黑体" w:eastAsia="黑体" w:cs="黑体"/>
          <w:color w:val="000000"/>
          <w:kern w:val="0"/>
          <w:sz w:val="32"/>
          <w:szCs w:val="32"/>
        </w:rPr>
        <w:t xml:space="preserve"> </w:t>
      </w:r>
      <w:r>
        <w:rPr>
          <w:rFonts w:hint="eastAsia" w:ascii="黑体" w:hAnsi="黑体" w:eastAsia="黑体" w:cs="黑体"/>
          <w:color w:val="000000"/>
          <w:kern w:val="0"/>
          <w:sz w:val="32"/>
          <w:szCs w:val="32"/>
        </w:rPr>
        <w:t>审查标准</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第十四条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市场准入和退出标准。</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（一）不得设置不合理和歧视性的准入和退出条件，包括但不限于</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设置明显不必要或者超出实际需要的准入和退出条件，排斥或者限制经营者参与市场竞争</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没有法律法规依据或者国务院规定，对不同所有制、地区、组织形式的经营者实施差别化待遇，设置不平等的市场准入和退出条件</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没有法律法规依据或者国务院规定，以备案、登记、注册、名录、年检、监制、认定、认证、审定、指定、配号、换证、要求设立分支机构等形式，设定或者变相设定市场准入障碍</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rPr>
        <w:t>没有法律法规依据或者国务院规定，设置消除或者减少经营者之间竞争的市场准入或者退出条件。</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（二）未经公平竞争不得授予经营者特许经营权，包括但不限于</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在一般竞争性领域实施特许经营或者以特许经营为名增设行政许可</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未明确特许经营权期限或者未经法定程序延长特许经营权期限</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未采取招标投标、竞争性谈判等竞争方式，直接将特许经营权授予特定经营者</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rPr>
        <w:t>设置歧视性条件，使经营者无法公平参与特许经营权竞争。</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（三）不得限定经营、购买、使用特定经营者提供的商品和服务，包括但不限于</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以明确要求、暗示、拒绝或者拖延行政审批、重复检查、不予接入平台或者网络等方式，限定或者变相限定经营、购买、使用特定经营者提供的商品和服务</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在招标投标中限定投标人所在地、所有制、组织形式，排斥或者限制潜在投标人参与招标投标活动</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没有法律法规依据，通过设置项目库、名录库等方式，排斥或者限制潜在经营者提供商品和服务。</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（四）不得设置没有法律法规依据的审批或者具有行政审批性质的事前备案程序，包括但不限于</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没有法律法规依据增设行政审批事项，增加行政审批环节、条件和程序</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没有法律法规依据设置具有行政审批性质的前置性备案程序。</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不得对市场准入负面清单以外的行业、领域、业务等设置审批程序，主要指没有法律法规依据或者国务院决定，采取禁止进入、限制市场主体资质、限制股权比例、限制经营范围和商业模式等方式，直接或者变相限制市场准入。</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第十五条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商品和要素自由流动标准。</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（一）不得对外地和进口商品、服务实行歧视性价格和歧视性补贴政策，包括但不限于</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制定政府定价或者政府指导价时，对外地和进口同类商品、服务制定歧视性价格</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对相关商品、服务进行补贴时，对外地同类商品、服务和进口同类商品不予补贴或者给予较低补贴。</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（二）不得限制外地和进口商品、服务进入本地市场或者阻碍本地商品运出、服务输出，包括但不限于</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对外地商品、服务规定与本地同类商品、服务不同的技术要求、检验标准，或者采取重复检验、重复认证等歧视性技术措施</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对进口商品规定与本地同类商品不同的技术要求、检验标准，或者采取重复检验、重复认证等歧视性技术措施</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没有法律法规依据或者国务院规定，对进口服务规定与本地同类服务不同的技术要求、检验标准，或者采取重复检验、重复认证等歧视性技术措施</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rPr>
        <w:t>没有法律法规依据，设置专门针对外地和进口商品、服务的专营、专卖、审批、许可</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5.</w:t>
      </w:r>
      <w:r>
        <w:rPr>
          <w:rFonts w:hint="eastAsia" w:ascii="仿宋_GB2312" w:hAnsi="仿宋_GB2312" w:eastAsia="仿宋_GB2312" w:cs="仿宋_GB2312"/>
          <w:color w:val="000000"/>
          <w:kern w:val="0"/>
          <w:sz w:val="32"/>
          <w:szCs w:val="32"/>
        </w:rPr>
        <w:t>没有法律法规依据，在道路、车站、港口、航空港或者本行政区域边界设置关卡，阻碍外地和进口商品、服务进入本地市场或者本地商品运出和服务输出</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6.</w:t>
      </w:r>
      <w:r>
        <w:rPr>
          <w:rFonts w:hint="eastAsia" w:ascii="仿宋_GB2312" w:hAnsi="仿宋_GB2312" w:eastAsia="仿宋_GB2312" w:cs="仿宋_GB2312"/>
          <w:color w:val="000000"/>
          <w:kern w:val="0"/>
          <w:sz w:val="32"/>
          <w:szCs w:val="32"/>
        </w:rPr>
        <w:t>没有法律法规依据，通过软件或者互联网设置屏蔽以及采取其他手段，阻碍外地和进口商品、服务进入本地市场或者本地商品运出和服务输出。</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（三）不得排斥或者限制外地经营者参加本地招标投标活动，</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包括但不限于</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不依法及时有效地发布招标信息</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直接明确外地经营者不能参与本地特定的招标投标活动</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对外地经营者设定明显高于本地经营者的资质要求或者评审标准</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rPr>
        <w:t>通过设定与招标项目的具体特点和实际需要不相适应或者与合同履行无关的资格、技术和商务条件，变相限制外地经营者参加本地招标投标活动。</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（四）不得排斥、限制或者强制外地经营者在本地投资或者设立分支机构，包括但不限于</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直接拒绝外地经营者在本地投资或者设立分支机构</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没有法律法规依据或者国务院规定，对外地经营者在本地投资的规模、方式以及设立分支机构的地址、模式等进行限制</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没有法律法规依据，直接强制外地经营者在本地投资或者设立分支机构</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rPr>
        <w:t>没有法律法规依据，将在本地投资或者设立分支机构作为参与本地招标投标、享受补贴和优惠政策等的必要条件，变相强制外地经营者在本地投资或者设立分支机构。</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（五）不得对外地经营者在本地的投资或者设立的分支机构实行歧视性待遇，包括但不限于</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对外地经营者在本地的投资不给予与本地经营者同等的政策待遇</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对外地经营者在本地设立的分支机构在经营规模、经营方式、税费缴纳等方面规定与本地经营者不同的要求</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在节能环保、安全生产、健康卫生、工程质量、市场监管等方面，对外地经营者在本地设立的分支机构规定歧视性监管标准和要求。</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第十六条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影响生产经营成本标准。</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（一）不得违法给予特定经营者优惠政策，包括但不限于</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没有法律法规依据或者国务院规定，给予特定经营者财政奖励和补贴</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没有法律法规依据或者未经国务院批准，减免特定经营者应当缴纳的税款</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没有法律法规依据或者国务院规定，以优惠价格或者零地价向特定经营者出让土地，或者以划拨、作价出资方式向特定经营者供应土地</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rPr>
        <w:t>没有法律法规依据或者国务院规定，在环保标准、排污权限等方面给予特定经营者特殊待遇</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5.</w:t>
      </w:r>
      <w:r>
        <w:rPr>
          <w:rFonts w:hint="eastAsia" w:ascii="仿宋_GB2312" w:hAnsi="仿宋_GB2312" w:eastAsia="仿宋_GB2312" w:cs="仿宋_GB2312"/>
          <w:color w:val="000000"/>
          <w:kern w:val="0"/>
          <w:sz w:val="32"/>
          <w:szCs w:val="32"/>
        </w:rPr>
        <w:t>没有法律法规依据或者国务院规定，对特定经营者减免、缓征或停征行政事业性收费、政府性基金、住房公积金等。</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安排财政支出一般不得与企业缴纳的税收或非税收入挂钩，主要指根据企业缴纳的税收或者非税收入情况，采取列收列支或者违法违规采取先征后返、即征即退等形式，对企业进行返还，或者给予企业财政奖励或补贴、减免土地出让收入等优惠政策。</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不得违法违规减免或者缓征特定经营者应当缴纳的社会保险费用，主要指没有法律法规依据或者国务院规定，根据经营者规模、所有制形式、组织形式、地区等因素，减免或者缓征特定经营者需要缴纳的基本养老保险费、基本医疗保险费、失业保险费、工伤保险费、生育保险费等。</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（四）不得在法律规定之外要求经营者提供或扣留经营者各类保证金，包括但不限于</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没有法律法规或者国务院规定，要求经营者交纳各类保证金</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在经营者履行相关程序或者完成相关事项后，不及时退还经营者交纳的保证金。</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第十七条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影响生产经营行为标准。</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不得强制经营者从事《中华人民共和国反垄断法》规定的垄断行为，主要指以行政命令、行政授权、行政指导或者通过行业协会等方式，强制、组织或者引导经营者达成、实施垄断协议或者实施滥用市场支配地位行为。</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不得违法披露或者违法要求经营者披露生产经营敏感信息，为经营者实施垄断行为提供便利条件。生产经营敏感信息是指除依据法律法规或者国务院规定需要公开之外，生产经营者未主动公开，通过公开渠道无法采集的生产经营数据。主要包括</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拟定价格、成本、生产数量、销售数量、生产销售计划、经销商信息、终端客户信息等。</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（三）不得超越定价权限进行政府定价，包括但不限于</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对实行政府指导价的商品、服务进行政府定价</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对不属于本级政府定价目录范围内的商品、服务制定政府定价或者政府指导价</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违反《中华人民共和国价格法》等法律法规采取价格干预措施。</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（四）不得违法干预实行市场调节价的商品和服务的价格水平，包括但不限于</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制定公布商品和服务的统一执行价、参考价</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规定商品和服务的最高或者最低限价</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3.</w:t>
      </w:r>
      <w:r>
        <w:rPr>
          <w:rFonts w:hint="eastAsia" w:ascii="仿宋_GB2312" w:hAnsi="仿宋_GB2312" w:eastAsia="仿宋_GB2312" w:cs="仿宋_GB2312"/>
          <w:color w:val="000000"/>
          <w:kern w:val="0"/>
          <w:sz w:val="32"/>
          <w:szCs w:val="32"/>
        </w:rPr>
        <w:t>干预影响商品和服务价格水平的手续费、折扣或者其他费用。</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第四章</w:t>
      </w:r>
      <w:r>
        <w:rPr>
          <w:rFonts w:ascii="黑体" w:hAnsi="黑体" w:eastAsia="黑体" w:cs="黑体"/>
          <w:color w:val="000000"/>
          <w:kern w:val="0"/>
          <w:sz w:val="32"/>
          <w:szCs w:val="32"/>
        </w:rPr>
        <w:t xml:space="preserve"> </w:t>
      </w:r>
      <w:r>
        <w:rPr>
          <w:rFonts w:hint="eastAsia" w:ascii="黑体" w:hAnsi="黑体" w:eastAsia="黑体" w:cs="黑体"/>
          <w:color w:val="000000"/>
          <w:kern w:val="0"/>
          <w:sz w:val="32"/>
          <w:szCs w:val="32"/>
        </w:rPr>
        <w:t>例外规定</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第十八条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对政策措施进行公平竞争审查时，认为虽然具有一定限制竞争的效果，但属于《意见》规定的为维护国家经济安全、文化安全、涉及国防建设，为实现扶贫开发、救灾救助等社会保障目的，为实现节约能源资源、保护生态环境等社会公共利益以及法律、行政法规规定的例外情形，在同时符合以下条件的情况下可以实施</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（一）对实现政策目的不可或缺，即为实现相关目标必须实施此项政策措施</w:t>
      </w:r>
      <w:r>
        <w:rPr>
          <w:rFonts w:ascii="仿宋_GB2312" w:hAnsi="仿宋_GB2312" w:eastAsia="仿宋_GB2312" w:cs="仿宋_GB2312"/>
          <w:color w:val="000000"/>
          <w:kern w:val="0"/>
          <w:sz w:val="32"/>
          <w:szCs w:val="32"/>
        </w:rPr>
        <w:t>;</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（二）不会严重排除和限制市场竞争</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（三）明确实施期限。</w:t>
      </w:r>
    </w:p>
    <w:p>
      <w:pPr>
        <w:autoSpaceDE w:val="0"/>
        <w:autoSpaceDN w:val="0"/>
        <w:adjustRightInd w:val="0"/>
        <w:spacing w:line="500" w:lineRule="exact"/>
        <w:ind w:firstLine="640" w:firstLineChars="200"/>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第十九条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政策制定机关应当在书面审查结论中说明政策措施是否适用例外规定。认为适用例外规定的，应当对符合适用例外规定的情形和条件进行详细说明。</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第二十条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政策制定机关应当逐年评估适用例外规定的政策措施的实施效果，形成书面评估报告。实施期限到期或者未达到预期效果的政策措施，应当及时停止执行或者进行调整。</w:t>
      </w:r>
    </w:p>
    <w:p>
      <w:pPr>
        <w:autoSpaceDE w:val="0"/>
        <w:autoSpaceDN w:val="0"/>
        <w:adjustRightInd w:val="0"/>
        <w:spacing w:line="500" w:lineRule="exact"/>
        <w:ind w:firstLine="678" w:firstLineChars="212"/>
        <w:jc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第五章</w:t>
      </w:r>
      <w:r>
        <w:rPr>
          <w:rFonts w:ascii="黑体" w:hAnsi="黑体" w:eastAsia="黑体" w:cs="黑体"/>
          <w:color w:val="000000"/>
          <w:kern w:val="0"/>
          <w:sz w:val="32"/>
          <w:szCs w:val="32"/>
        </w:rPr>
        <w:t xml:space="preserve"> </w:t>
      </w:r>
      <w:r>
        <w:rPr>
          <w:rFonts w:hint="eastAsia" w:ascii="黑体" w:hAnsi="黑体" w:eastAsia="黑体" w:cs="黑体"/>
          <w:color w:val="000000"/>
          <w:kern w:val="0"/>
          <w:sz w:val="32"/>
          <w:szCs w:val="32"/>
        </w:rPr>
        <w:t>社会监督和责任追究</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第二十一条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政策制定机关涉嫌未进行公平竞争审查或者违反审查标准出台政策措施的，任何单位和个人可以向政策制定机关反映，政策制定机关应当核实有关情况。</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第二十二条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未进行公平竞争审查出台政策措施的，应当及时补做审查。发现存在违反审查标准问题的，应当按照相关程序停止执行或者调整相关政策措施。停止执行或者调整相关政策措施的，应当按照《中华人民共和国政府信息公开条例》要求向社会公开。</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第二十三条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涉嫌未进行公平竞争审查或者违反审查标准出台政策措施的，任何单位和个人可以向政策制定机关的上级机关或者反垄断执法机构举报。举报采用书面形式并提供相关事实和证据的，上级机关应当核实有关情况</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涉嫌违反《中华人民共和国反垄断法》的，反垄断执法机构应当进行必要的调查。</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第二十四条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政策制定机关未进行公平竞争审查或者违反审查标准出台政策措施的，由上级机关责令改正</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拒不改正或者不及时改正的，对直接负责的主管人员和其他直接责任人员依据《中华人民共和国公务员法》、《行政机关公务员处分条例》等法律法规给予处分。违反《中华人民共和国反垄断法》的，反垄断执法机构可以向政策制定机关或者其上级机关提出停止执行或者调整政策措施的建议。相关处理决定和建议依据法律法规向社会公开。</w:t>
      </w:r>
    </w:p>
    <w:p>
      <w:pPr>
        <w:tabs>
          <w:tab w:val="center" w:pos="4737"/>
          <w:tab w:val="left" w:pos="7140"/>
        </w:tabs>
        <w:autoSpaceDE w:val="0"/>
        <w:autoSpaceDN w:val="0"/>
        <w:adjustRightInd w:val="0"/>
        <w:spacing w:line="500" w:lineRule="exact"/>
        <w:ind w:firstLine="678" w:firstLineChars="212"/>
        <w:jc w:val="left"/>
        <w:rPr>
          <w:rFonts w:hint="default" w:ascii="仿宋_GB2312" w:hAnsi="仿宋_GB2312" w:eastAsia="黑体" w:cs="仿宋_GB2312"/>
          <w:color w:val="000000"/>
          <w:kern w:val="0"/>
          <w:sz w:val="32"/>
          <w:szCs w:val="32"/>
          <w:lang w:val="en-US" w:eastAsia="zh-CN"/>
        </w:rPr>
      </w:pPr>
      <w:r>
        <w:rPr>
          <w:rFonts w:ascii="仿宋_GB2312" w:hAnsi="仿宋_GB2312" w:eastAsia="仿宋_GB2312" w:cs="仿宋_GB2312"/>
          <w:color w:val="000000"/>
          <w:kern w:val="0"/>
          <w:sz w:val="32"/>
          <w:szCs w:val="32"/>
        </w:rPr>
        <w:tab/>
      </w:r>
      <w:r>
        <w:rPr>
          <w:rFonts w:hint="eastAsia" w:ascii="黑体" w:hAnsi="黑体" w:eastAsia="黑体" w:cs="黑体"/>
          <w:color w:val="000000"/>
          <w:kern w:val="0"/>
          <w:sz w:val="32"/>
          <w:szCs w:val="32"/>
        </w:rPr>
        <w:t>第六章</w:t>
      </w:r>
      <w:r>
        <w:rPr>
          <w:rFonts w:ascii="黑体" w:hAnsi="黑体" w:eastAsia="黑体" w:cs="黑体"/>
          <w:color w:val="000000"/>
          <w:kern w:val="0"/>
          <w:sz w:val="32"/>
          <w:szCs w:val="32"/>
        </w:rPr>
        <w:t xml:space="preserve"> </w:t>
      </w:r>
      <w:r>
        <w:rPr>
          <w:rFonts w:hint="eastAsia" w:ascii="黑体" w:hAnsi="黑体" w:eastAsia="黑体" w:cs="黑体"/>
          <w:color w:val="000000"/>
          <w:kern w:val="0"/>
          <w:sz w:val="32"/>
          <w:szCs w:val="32"/>
          <w:lang w:val="en-US" w:eastAsia="zh-CN"/>
        </w:rPr>
        <w:t>附则</w:t>
      </w:r>
    </w:p>
    <w:p>
      <w:pPr>
        <w:autoSpaceDE w:val="0"/>
        <w:autoSpaceDN w:val="0"/>
        <w:adjustRightInd w:val="0"/>
        <w:spacing w:line="500" w:lineRule="exact"/>
        <w:ind w:firstLine="678" w:firstLineChars="212"/>
        <w:jc w:val="left"/>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第二十五条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各级公平竞争审查联席会议可以根据实际工作需要，建立公平竞争审查工作专家支持体系。</w:t>
      </w:r>
      <w:r>
        <w:rPr>
          <w:rFonts w:ascii="仿宋_GB2312" w:hAnsi="仿宋_GB2312" w:eastAsia="仿宋_GB2312" w:cs="仿宋_GB2312"/>
          <w:color w:val="000000"/>
          <w:kern w:val="0"/>
          <w:sz w:val="32"/>
          <w:szCs w:val="32"/>
        </w:rPr>
        <w:t xml:space="preserve"> </w:t>
      </w:r>
    </w:p>
    <w:p>
      <w:pPr>
        <w:autoSpaceDE w:val="0"/>
        <w:autoSpaceDN w:val="0"/>
        <w:adjustRightInd w:val="0"/>
        <w:spacing w:line="500" w:lineRule="exact"/>
        <w:ind w:firstLine="678" w:firstLineChars="212"/>
        <w:jc w:val="left"/>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第二十六条</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本细则自公布之日起实施。</w:t>
      </w:r>
      <w:r>
        <w:rPr>
          <w:rFonts w:ascii="仿宋_GB2312" w:hAnsi="仿宋_GB2312" w:eastAsia="仿宋_GB2312" w:cs="仿宋_GB2312"/>
          <w:color w:val="000000"/>
          <w:kern w:val="0"/>
          <w:sz w:val="32"/>
          <w:szCs w:val="32"/>
        </w:rPr>
        <w:t xml:space="preserve"> </w:t>
      </w:r>
    </w:p>
    <w:p>
      <w:pPr>
        <w:spacing w:line="500" w:lineRule="exact"/>
        <w:rPr>
          <w:rFonts w:hint="eastAsia" w:ascii="仿宋_GB2312" w:hAnsi="宋体" w:eastAsia="仿宋_GB2312" w:cs="仿宋_GB2312"/>
          <w:color w:val="333333"/>
          <w:kern w:val="0"/>
          <w:sz w:val="31"/>
          <w:szCs w:val="31"/>
          <w:lang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华文仿宋">
    <w:altName w:val="仿宋"/>
    <w:panose1 w:val="02010600040101010101"/>
    <w:charset w:val="86"/>
    <w:family w:val="auto"/>
    <w:pitch w:val="default"/>
    <w:sig w:usb0="00000000" w:usb1="00000000" w:usb2="00000010" w:usb3="00000000" w:csb0="0004009F"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6ED831"/>
    <w:multiLevelType w:val="singleLevel"/>
    <w:tmpl w:val="5A6ED831"/>
    <w:lvl w:ilvl="0" w:tentative="0">
      <w:start w:val="2"/>
      <w:numFmt w:val="chineseCounting"/>
      <w:suff w:val="space"/>
      <w:lvlText w:val="第%1章"/>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YmZlY2VkNGYwZjk4ZGI5YmI0NjdkYmQxMjc5M2IifQ=="/>
  </w:docVars>
  <w:rsids>
    <w:rsidRoot w:val="00831616"/>
    <w:rsid w:val="004D7ECD"/>
    <w:rsid w:val="00831616"/>
    <w:rsid w:val="030C6934"/>
    <w:rsid w:val="05390458"/>
    <w:rsid w:val="07876E2F"/>
    <w:rsid w:val="07A5586E"/>
    <w:rsid w:val="0836290C"/>
    <w:rsid w:val="16EC2F91"/>
    <w:rsid w:val="1C9121E5"/>
    <w:rsid w:val="201F24AA"/>
    <w:rsid w:val="21DA611C"/>
    <w:rsid w:val="2236046C"/>
    <w:rsid w:val="23F171DD"/>
    <w:rsid w:val="2C742D57"/>
    <w:rsid w:val="2F1C6E0B"/>
    <w:rsid w:val="321574BA"/>
    <w:rsid w:val="35033FB4"/>
    <w:rsid w:val="38EF1AE2"/>
    <w:rsid w:val="3B3779FE"/>
    <w:rsid w:val="3D976D74"/>
    <w:rsid w:val="3E5E1A3B"/>
    <w:rsid w:val="414A5CEB"/>
    <w:rsid w:val="474D4056"/>
    <w:rsid w:val="48630B93"/>
    <w:rsid w:val="560459DB"/>
    <w:rsid w:val="59AC0D97"/>
    <w:rsid w:val="60903494"/>
    <w:rsid w:val="64B1461A"/>
    <w:rsid w:val="6EE423D3"/>
    <w:rsid w:val="6FDD3AD5"/>
    <w:rsid w:val="75175DCD"/>
    <w:rsid w:val="7AB60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批注框文本 Char"/>
    <w:basedOn w:val="6"/>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6483</Words>
  <Characters>6566</Characters>
  <Lines>49</Lines>
  <Paragraphs>13</Paragraphs>
  <TotalTime>53</TotalTime>
  <ScaleCrop>false</ScaleCrop>
  <LinksUpToDate>false</LinksUpToDate>
  <CharactersWithSpaces>6831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2020-03-27T08:27:00Z</dcterms:created>
  <dc:creator>AutoBVT</dc:creator>
  <cp:lastModifiedBy>like.</cp:lastModifiedBy>
  <dcterms:modified xsi:type="dcterms:W3CDTF">2022-09-05T03:46:16Z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8417764BAE93490B9011943B74CA6600</vt:lpwstr>
  </property>
</Properties>
</file>